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C5" w:rsidRDefault="005E2B80" w:rsidP="005E2B80">
      <w:pPr>
        <w:tabs>
          <w:tab w:val="left" w:pos="10206"/>
        </w:tabs>
        <w:spacing w:line="360" w:lineRule="auto"/>
        <w:ind w:hanging="1560"/>
        <w:rPr>
          <w:rFonts w:ascii="Times New Roman" w:hAnsi="Times New Roman" w:cs="Times New Roman"/>
          <w:b/>
          <w:sz w:val="24"/>
          <w:szCs w:val="24"/>
        </w:rPr>
      </w:pPr>
      <w:r w:rsidRPr="005E2B8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34158" cy="9762490"/>
            <wp:effectExtent l="0" t="0" r="635" b="0"/>
            <wp:docPr id="1" name="Рисунок 1" descr="C:\Users\Acer\Desktop\БАС\Школьный кружок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БАС\Школьный кружок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531" cy="978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7C5" w:rsidRPr="006720A0" w:rsidRDefault="00C557C5" w:rsidP="00C557C5">
      <w:pPr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720A0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− разработчик</w:t>
      </w:r>
    </w:p>
    <w:p w:rsidR="00C557C5" w:rsidRPr="006720A0" w:rsidRDefault="00C557C5" w:rsidP="00C557C5">
      <w:pPr>
        <w:tabs>
          <w:tab w:val="left" w:pos="10206"/>
        </w:tabs>
        <w:spacing w:before="240" w:after="57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дополнительного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Институт развития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6720A0" w:rsidRDefault="00C557C5" w:rsidP="00C557C5">
      <w:pPr>
        <w:tabs>
          <w:tab w:val="left" w:pos="10206"/>
        </w:tabs>
        <w:spacing w:before="120" w:after="57" w:line="360" w:lineRule="auto"/>
        <w:ind w:left="1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7C5" w:rsidRPr="006720A0" w:rsidRDefault="00C557C5" w:rsidP="00C557C5">
      <w:pPr>
        <w:tabs>
          <w:tab w:val="left" w:pos="10206"/>
        </w:tabs>
        <w:spacing w:before="120" w:after="57" w:line="360" w:lineRule="auto"/>
        <w:ind w:left="1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0A0">
        <w:rPr>
          <w:rFonts w:ascii="Times New Roman" w:hAnsi="Times New Roman" w:cs="Times New Roman"/>
          <w:b/>
          <w:sz w:val="24"/>
          <w:szCs w:val="24"/>
        </w:rPr>
        <w:t xml:space="preserve">Рецензенты: </w:t>
      </w:r>
    </w:p>
    <w:p w:rsidR="00C557C5" w:rsidRPr="00242CFD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5F7">
        <w:rPr>
          <w:rFonts w:ascii="Times New Roman" w:hAnsi="Times New Roman" w:cs="Times New Roman"/>
          <w:b/>
          <w:bCs/>
          <w:sz w:val="24"/>
          <w:szCs w:val="24"/>
        </w:rPr>
        <w:t>А.А.</w:t>
      </w:r>
      <w:r w:rsidRPr="00242CFD">
        <w:rPr>
          <w:rFonts w:ascii="Times New Roman" w:hAnsi="Times New Roman" w:cs="Times New Roman"/>
          <w:sz w:val="24"/>
          <w:szCs w:val="24"/>
        </w:rPr>
        <w:t xml:space="preserve"> 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>Савин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42CFD">
        <w:rPr>
          <w:rFonts w:ascii="Times New Roman" w:hAnsi="Times New Roman" w:cs="Times New Roman"/>
          <w:sz w:val="24"/>
          <w:szCs w:val="24"/>
        </w:rPr>
        <w:t xml:space="preserve">едущий инженер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42CFD">
        <w:rPr>
          <w:rFonts w:ascii="Times New Roman" w:hAnsi="Times New Roman" w:cs="Times New Roman"/>
          <w:sz w:val="24"/>
          <w:szCs w:val="24"/>
        </w:rPr>
        <w:t xml:space="preserve"> исследователь 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2CFD">
        <w:rPr>
          <w:rFonts w:ascii="Times New Roman" w:hAnsi="Times New Roman" w:cs="Times New Roman"/>
          <w:sz w:val="24"/>
          <w:szCs w:val="24"/>
        </w:rPr>
        <w:t xml:space="preserve">Российская корпорация </w:t>
      </w:r>
      <w:proofErr w:type="spellStart"/>
      <w:r w:rsidRPr="00242CFD">
        <w:rPr>
          <w:rFonts w:ascii="Times New Roman" w:hAnsi="Times New Roman" w:cs="Times New Roman"/>
          <w:sz w:val="24"/>
          <w:szCs w:val="24"/>
        </w:rPr>
        <w:t>ракетно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Pr="00242CFD">
        <w:rPr>
          <w:rFonts w:ascii="Times New Roman" w:hAnsi="Times New Roman" w:cs="Times New Roman"/>
          <w:sz w:val="24"/>
          <w:szCs w:val="24"/>
        </w:rPr>
        <w:t>космического приборостроения и информационных систем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242CFD">
        <w:rPr>
          <w:rFonts w:ascii="Times New Roman" w:hAnsi="Times New Roman" w:cs="Times New Roman"/>
          <w:sz w:val="24"/>
          <w:szCs w:val="24"/>
        </w:rPr>
        <w:t>кандидат технических наук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557C5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Н.З. Попов,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87B64">
        <w:rPr>
          <w:rFonts w:ascii="Times New Roman" w:hAnsi="Times New Roman" w:cs="Times New Roman"/>
          <w:sz w:val="24"/>
          <w:szCs w:val="24"/>
        </w:rPr>
        <w:t>уководитель отдела образовательных услуг ООО «ООО «</w:t>
      </w:r>
      <w:proofErr w:type="spellStart"/>
      <w:r w:rsidRPr="00487B64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Pr="00487B64">
        <w:rPr>
          <w:rFonts w:ascii="Times New Roman" w:hAnsi="Times New Roman" w:cs="Times New Roman"/>
          <w:sz w:val="24"/>
          <w:szCs w:val="24"/>
        </w:rPr>
        <w:t xml:space="preserve"> Москва»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7C5" w:rsidRPr="00487B64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7C5" w:rsidRPr="00242CFD" w:rsidRDefault="00C557C5" w:rsidP="00C557C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5F7">
        <w:rPr>
          <w:rFonts w:ascii="Times New Roman" w:hAnsi="Times New Roman" w:cs="Times New Roman"/>
          <w:b/>
          <w:bCs/>
          <w:sz w:val="24"/>
          <w:szCs w:val="24"/>
        </w:rPr>
        <w:t>Ю.Д.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>Демонов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67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2CFD">
        <w:rPr>
          <w:rFonts w:ascii="Times New Roman" w:hAnsi="Times New Roman" w:cs="Times New Roman"/>
          <w:sz w:val="24"/>
          <w:szCs w:val="24"/>
        </w:rPr>
        <w:t>реподаватель</w:t>
      </w:r>
      <w:r w:rsidRPr="002220FB">
        <w:rPr>
          <w:rFonts w:ascii="Times New Roman" w:hAnsi="Times New Roman" w:cs="Times New Roman"/>
          <w:sz w:val="24"/>
          <w:szCs w:val="24"/>
        </w:rPr>
        <w:t xml:space="preserve"> </w:t>
      </w:r>
      <w:r w:rsidRPr="003675F7">
        <w:rPr>
          <w:rFonts w:ascii="Times New Roman" w:hAnsi="Times New Roman" w:cs="Times New Roman"/>
          <w:sz w:val="24"/>
          <w:szCs w:val="24"/>
        </w:rPr>
        <w:t xml:space="preserve">ГБПОУ </w:t>
      </w:r>
      <w:r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Pr="003675F7">
        <w:rPr>
          <w:rFonts w:ascii="Times New Roman" w:hAnsi="Times New Roman" w:cs="Times New Roman"/>
          <w:sz w:val="24"/>
          <w:szCs w:val="24"/>
        </w:rPr>
        <w:t>«Московский государственный образовательный комплекс»</w:t>
      </w:r>
      <w:r w:rsidRPr="00242CFD">
        <w:rPr>
          <w:rFonts w:ascii="Times New Roman" w:hAnsi="Times New Roman" w:cs="Times New Roman"/>
          <w:sz w:val="24"/>
          <w:szCs w:val="24"/>
        </w:rPr>
        <w:t xml:space="preserve">, член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42CFD">
        <w:rPr>
          <w:rFonts w:ascii="Times New Roman" w:hAnsi="Times New Roman" w:cs="Times New Roman"/>
          <w:sz w:val="24"/>
          <w:szCs w:val="24"/>
        </w:rPr>
        <w:t>етодического объединения геоинформационных технологий, юриспруденции и права.</w:t>
      </w:r>
    </w:p>
    <w:p w:rsidR="00C557C5" w:rsidRPr="00242CFD" w:rsidRDefault="00C557C5" w:rsidP="00C55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57C5" w:rsidRPr="006720A0" w:rsidRDefault="00C557C5" w:rsidP="00C557C5">
      <w:pPr>
        <w:tabs>
          <w:tab w:val="left" w:pos="10206"/>
        </w:tabs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 xml:space="preserve">© Федеральное государственное бюджетное образовательное учреждение дополнительного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Институт развития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>, 2024</w:t>
      </w: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P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C557C5">
        <w:rPr>
          <w:rFonts w:ascii="Times New Roman" w:eastAsia="Times New Roman" w:hAnsi="Times New Roman" w:cs="Times New Roman"/>
          <w:b/>
          <w:bCs/>
          <w:sz w:val="32"/>
          <w:szCs w:val="24"/>
        </w:rPr>
        <w:lastRenderedPageBreak/>
        <w:t>Содержание</w:t>
      </w:r>
    </w:p>
    <w:p w:rsidR="00C557C5" w:rsidRDefault="00C557C5" w:rsidP="00C557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eastAsia="Times New Roman" w:hAnsi="Times New Roman" w:cs="Times New Roman"/>
          <w:b/>
          <w:bCs/>
          <w:sz w:val="24"/>
          <w:szCs w:val="24"/>
        </w:rPr>
        <w:t>1. Пояснительная записка……………………………………………………………………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2. Учебный план программы……………………………………………………………….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557C5">
        <w:rPr>
          <w:rFonts w:ascii="Times New Roman" w:hAnsi="Times New Roman" w:cs="Times New Roman"/>
          <w:b/>
          <w:bCs/>
          <w:sz w:val="24"/>
          <w:szCs w:val="24"/>
        </w:rPr>
        <w:t>Учебно- тематический план…………………………………………………………….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eastAsia="Times New Roman" w:hAnsi="Times New Roman" w:cs="Times New Roman"/>
          <w:b/>
          <w:bCs/>
          <w:sz w:val="24"/>
          <w:szCs w:val="24"/>
        </w:rPr>
        <w:t>4. Содержание программы………………………………………………………………….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C557C5">
        <w:rPr>
          <w:rFonts w:ascii="Times New Roman" w:hAnsi="Times New Roman" w:cs="Times New Roman"/>
          <w:b/>
          <w:sz w:val="24"/>
          <w:szCs w:val="24"/>
        </w:rPr>
        <w:t>Календарный учебный график………………………………………………………….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6. Оценочные материалы…………………………………………………………………...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7. Ресурсное обеспечение……………………………………………………………………</w:t>
      </w:r>
    </w:p>
    <w:p w:rsidR="00C557C5" w:rsidRPr="00C557C5" w:rsidRDefault="00C557C5" w:rsidP="00C557C5">
      <w:pPr>
        <w:tabs>
          <w:tab w:val="left" w:pos="10206"/>
        </w:tabs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57C5">
        <w:rPr>
          <w:rFonts w:ascii="Times New Roman" w:hAnsi="Times New Roman" w:cs="Times New Roman"/>
          <w:b/>
          <w:bCs/>
          <w:sz w:val="24"/>
          <w:szCs w:val="24"/>
        </w:rPr>
        <w:t>8. Список литературы……………………………………………………………………….</w:t>
      </w:r>
    </w:p>
    <w:p w:rsidR="00C557C5" w:rsidRDefault="00C557C5" w:rsidP="00C557C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68914019"/>
      <w:r w:rsidRPr="00217D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17DB2">
        <w:rPr>
          <w:rFonts w:ascii="Times New Roman" w:hAnsi="Times New Roman" w:cs="Times New Roman"/>
          <w:sz w:val="24"/>
          <w:szCs w:val="24"/>
        </w:rPr>
        <w:t>«Беспилотные авиационные системы»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 w:rsidRPr="00217DB2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в возрасте 12 –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17DB2">
        <w:rPr>
          <w:rFonts w:ascii="Times New Roman" w:hAnsi="Times New Roman" w:cs="Times New Roman"/>
          <w:sz w:val="24"/>
          <w:szCs w:val="24"/>
        </w:rPr>
        <w:t xml:space="preserve"> лет, срок реализации программы 1 учебный год. Программа предполагает развитие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в области моделирования, программирования, пилотирования, а также направлена на формирование знаний и навыков, необходимых для работы с </w:t>
      </w:r>
      <w:r>
        <w:rPr>
          <w:rFonts w:ascii="Times New Roman" w:hAnsi="Times New Roman" w:cs="Times New Roman"/>
          <w:sz w:val="24"/>
          <w:szCs w:val="24"/>
        </w:rPr>
        <w:t>беспилотными авиационными системами</w:t>
      </w:r>
      <w:r w:rsidRPr="00217DB2">
        <w:rPr>
          <w:rFonts w:ascii="Times New Roman" w:hAnsi="Times New Roman" w:cs="Times New Roman"/>
          <w:sz w:val="24"/>
          <w:szCs w:val="24"/>
        </w:rPr>
        <w:t>, способствует развитию инженерно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17DB2">
        <w:rPr>
          <w:rFonts w:ascii="Times New Roman" w:hAnsi="Times New Roman" w:cs="Times New Roman"/>
          <w:sz w:val="24"/>
          <w:szCs w:val="24"/>
        </w:rPr>
        <w:t>конструкторского мышления. Программа «Беспилотные авиационные системы» разработана с уч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7DB2">
        <w:rPr>
          <w:rFonts w:ascii="Times New Roman" w:hAnsi="Times New Roman" w:cs="Times New Roman"/>
          <w:sz w:val="24"/>
          <w:szCs w:val="24"/>
        </w:rPr>
        <w:t xml:space="preserve">том возрастных особенностей и интересов целевой аудитории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>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17DB2">
        <w:rPr>
          <w:rFonts w:ascii="Times New Roman" w:hAnsi="Times New Roman" w:cs="Times New Roman"/>
          <w:sz w:val="24"/>
          <w:szCs w:val="24"/>
        </w:rPr>
        <w:t>является авторской и составлена для организации дополнительной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на базе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и ориентирована на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17DB2">
        <w:rPr>
          <w:rFonts w:ascii="Times New Roman" w:hAnsi="Times New Roman" w:cs="Times New Roman"/>
          <w:sz w:val="24"/>
          <w:szCs w:val="24"/>
        </w:rPr>
        <w:t>, проявляющих интересы и склонности в области информатики, математики, физики, технологии, основ безопасно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217DB2">
        <w:rPr>
          <w:rFonts w:ascii="Times New Roman" w:hAnsi="Times New Roman" w:cs="Times New Roman"/>
          <w:sz w:val="24"/>
          <w:szCs w:val="24"/>
        </w:rPr>
        <w:t xml:space="preserve"> жизнедеятельности и авиации.</w:t>
      </w:r>
    </w:p>
    <w:p w:rsidR="00C557C5" w:rsidRPr="001A3505" w:rsidRDefault="00C557C5" w:rsidP="00C557C5">
      <w:pPr>
        <w:tabs>
          <w:tab w:val="left" w:pos="1020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3505">
        <w:rPr>
          <w:rFonts w:ascii="Times New Roman" w:hAnsi="Times New Roman" w:cs="Times New Roman"/>
          <w:b/>
          <w:bCs/>
          <w:sz w:val="24"/>
          <w:szCs w:val="24"/>
        </w:rPr>
        <w:t>Нормативные основания для разработки программы: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Федеральный закон от 29.12.2012 № 273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>ФЗ «Об образовании в Российской Федерации»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 xml:space="preserve">Указ Президента Российской Федерации от 07.05.2018 № 204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>«О национальных целях и стратегических задачах развития Российской Федерации на период до 2024 года»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343CB0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</w:pPr>
      <w:r w:rsidRPr="007F52B0">
        <w:rPr>
          <w:sz w:val="24"/>
          <w:szCs w:val="24"/>
        </w:rPr>
        <w:t>Распоряжение Правительства Р</w:t>
      </w:r>
      <w:r>
        <w:rPr>
          <w:sz w:val="24"/>
          <w:szCs w:val="24"/>
        </w:rPr>
        <w:t xml:space="preserve">оссийской </w:t>
      </w:r>
      <w:r w:rsidRPr="007F52B0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7F52B0">
        <w:rPr>
          <w:sz w:val="24"/>
          <w:szCs w:val="24"/>
        </w:rPr>
        <w:t xml:space="preserve"> от 21.06.2023 № 1630–р «Об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реализации»</w:t>
      </w:r>
      <w:r w:rsidRPr="007F52B0">
        <w:rPr>
          <w:color w:val="444444"/>
          <w:sz w:val="24"/>
          <w:szCs w:val="24"/>
        </w:rPr>
        <w:t>;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Распоряжение Правительства Р</w:t>
      </w:r>
      <w:r>
        <w:rPr>
          <w:rFonts w:eastAsia="Times New Roman"/>
          <w:sz w:val="24"/>
          <w:szCs w:val="24"/>
          <w:lang w:eastAsia="ru-RU"/>
        </w:rPr>
        <w:t xml:space="preserve">оссийской </w:t>
      </w:r>
      <w:r w:rsidRPr="007B69A1">
        <w:rPr>
          <w:rFonts w:eastAsia="Times New Roman"/>
          <w:sz w:val="24"/>
          <w:szCs w:val="24"/>
          <w:lang w:eastAsia="ru-RU"/>
        </w:rPr>
        <w:t>Ф</w:t>
      </w:r>
      <w:r>
        <w:rPr>
          <w:rFonts w:eastAsia="Times New Roman"/>
          <w:sz w:val="24"/>
          <w:szCs w:val="24"/>
          <w:lang w:eastAsia="ru-RU"/>
        </w:rPr>
        <w:t>едерации</w:t>
      </w:r>
      <w:r w:rsidRPr="007B69A1">
        <w:rPr>
          <w:rFonts w:eastAsia="Times New Roman"/>
          <w:sz w:val="24"/>
          <w:szCs w:val="24"/>
          <w:lang w:eastAsia="ru-RU"/>
        </w:rPr>
        <w:t xml:space="preserve"> от 31.03.2022 № 678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р «Об утверждении Концепции развития дополнительного образования </w:t>
      </w:r>
      <w:r>
        <w:rPr>
          <w:rFonts w:eastAsia="Times New Roman"/>
          <w:sz w:val="24"/>
          <w:szCs w:val="24"/>
          <w:lang w:eastAsia="ru-RU"/>
        </w:rPr>
        <w:t>детей</w:t>
      </w:r>
      <w:r w:rsidRPr="007B69A1">
        <w:rPr>
          <w:rFonts w:eastAsia="Times New Roman"/>
          <w:sz w:val="24"/>
          <w:szCs w:val="24"/>
          <w:lang w:eastAsia="ru-RU"/>
        </w:rPr>
        <w:t xml:space="preserve"> и </w:t>
      </w:r>
      <w:r>
        <w:rPr>
          <w:rFonts w:eastAsia="Times New Roman"/>
          <w:sz w:val="24"/>
          <w:szCs w:val="24"/>
          <w:lang w:eastAsia="ru-RU"/>
        </w:rPr>
        <w:t>признании утратившим силу распоряжения Правительства Российской Федерации от 04.09.2024 № 1726-р</w:t>
      </w:r>
      <w:r w:rsidRPr="007B69A1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0A4058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Постановление Главного государственного санитарного врача Р</w:t>
      </w:r>
      <w:r>
        <w:rPr>
          <w:rFonts w:eastAsia="Times New Roman"/>
          <w:sz w:val="24"/>
          <w:szCs w:val="24"/>
          <w:lang w:eastAsia="ru-RU"/>
        </w:rPr>
        <w:t xml:space="preserve">оссийской </w:t>
      </w:r>
      <w:r w:rsidRPr="007B69A1">
        <w:rPr>
          <w:rFonts w:eastAsia="Times New Roman"/>
          <w:sz w:val="24"/>
          <w:szCs w:val="24"/>
          <w:lang w:eastAsia="ru-RU"/>
        </w:rPr>
        <w:t>Ф</w:t>
      </w:r>
      <w:r>
        <w:rPr>
          <w:rFonts w:eastAsia="Times New Roman"/>
          <w:sz w:val="24"/>
          <w:szCs w:val="24"/>
          <w:lang w:eastAsia="ru-RU"/>
        </w:rPr>
        <w:t>едерации</w:t>
      </w:r>
      <w:r w:rsidRPr="007B69A1">
        <w:rPr>
          <w:rFonts w:eastAsia="Times New Roman"/>
          <w:sz w:val="24"/>
          <w:szCs w:val="24"/>
          <w:lang w:eastAsia="ru-RU"/>
        </w:rPr>
        <w:t xml:space="preserve"> от 28.09.2020 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69A1">
        <w:rPr>
          <w:rFonts w:eastAsia="Times New Roman"/>
          <w:sz w:val="24"/>
          <w:szCs w:val="24"/>
          <w:lang w:eastAsia="ru-RU"/>
        </w:rPr>
        <w:t>28 «Об утверждении СП 2.4.3648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>20 «</w:t>
      </w:r>
      <w:proofErr w:type="spellStart"/>
      <w:r w:rsidRPr="007B69A1">
        <w:rPr>
          <w:rFonts w:eastAsia="Times New Roman"/>
          <w:sz w:val="24"/>
          <w:szCs w:val="24"/>
          <w:lang w:eastAsia="ru-RU"/>
        </w:rPr>
        <w:t>Санитарно</w:t>
      </w:r>
      <w:proofErr w:type="spellEnd"/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эпидемиологические требования к организациям воспитания и обучения, отдыха и оздоровления </w:t>
      </w:r>
      <w:r>
        <w:rPr>
          <w:rFonts w:eastAsia="Times New Roman"/>
          <w:sz w:val="24"/>
          <w:szCs w:val="24"/>
          <w:lang w:eastAsia="ru-RU"/>
        </w:rPr>
        <w:t>детей</w:t>
      </w:r>
      <w:r w:rsidRPr="007B69A1">
        <w:rPr>
          <w:rFonts w:eastAsia="Times New Roman"/>
          <w:sz w:val="24"/>
          <w:szCs w:val="24"/>
          <w:lang w:eastAsia="ru-RU"/>
        </w:rPr>
        <w:t xml:space="preserve"> и молодежи»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644EEB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 xml:space="preserve">Приказ Министерства просвещения Российской Федерации от 27.07.2022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>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557C5" w:rsidRPr="00600ACB" w:rsidRDefault="00C557C5" w:rsidP="00C557C5">
      <w:pPr>
        <w:pStyle w:val="aa"/>
        <w:tabs>
          <w:tab w:val="left" w:pos="1276"/>
        </w:tabs>
        <w:spacing w:after="0" w:line="360" w:lineRule="auto"/>
        <w:ind w:left="0" w:firstLine="709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600ACB">
        <w:rPr>
          <w:rFonts w:eastAsia="Times New Roman"/>
          <w:b/>
          <w:bCs/>
          <w:sz w:val="24"/>
          <w:szCs w:val="24"/>
          <w:lang w:eastAsia="ru-RU"/>
        </w:rPr>
        <w:lastRenderedPageBreak/>
        <w:t xml:space="preserve">Направленность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программы – </w:t>
      </w:r>
      <w:r w:rsidRPr="00600ACB">
        <w:rPr>
          <w:rFonts w:eastAsia="Times New Roman"/>
          <w:sz w:val="24"/>
          <w:szCs w:val="24"/>
          <w:lang w:eastAsia="ru-RU"/>
        </w:rPr>
        <w:t>техническая.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</w:rPr>
        <w:t>Актуальность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</w:rPr>
        <w:t xml:space="preserve"> программы.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утвержденной Правительством Российской Федерации распоряжением от 21 июня 2023 № 1630–р </w:t>
      </w:r>
      <w:r w:rsidRPr="002220F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тратегией развития беспилотной авиации на период до 2030 года и на перспективу до 2035 года, в ближайшие шесть с половиной лет в России должна появиться новая отрасль экономики, связанная с производством и использованием гражданских беспилотных аппаратов. Данная Программа в рамках федерального проекта</w:t>
      </w:r>
      <w:r>
        <w:rPr>
          <w:rStyle w:val="afb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«Кадры для Беспилотных авиационных систем» национального проекта «Беспилотные авиационные системы» обеспечивает обучающимся возможность освоить знания в области беспилотных летательных аппаратов, навыки программирования, моделирования и пилотирования, которые в настоящее время являются востребованными. Концепция Программы оказывает влияние на расширение дополнительного образования обучающихся, реализацию молодежной политики и создание системы подготовки специалистов в области разработки, производства и эксплуатации беспилотных авиационных систем, а также контроль за уровнем квалификации таких специалистов. При реализации проекта большое внимание уделяется привлечению обучающихся образовательных организаций к участию в программах по беспилотным авиационным системам. Таким образом, возможно усилить технологический потенциал для обеспечения безопасности страны, повышения эффективности экономики и улучшения качества жизни граждан. В итоге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России должна возникнуть новая экономическая отрасль, связанная с разработкой и использованием гражданских беспилотных аппаратов.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Новизна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 w:rsidRPr="00E37F6D">
        <w:rPr>
          <w:rFonts w:ascii="Times New Roman" w:hAnsi="Times New Roman" w:cs="Times New Roman"/>
          <w:sz w:val="24"/>
          <w:szCs w:val="24"/>
        </w:rPr>
        <w:t>этой программы заключается в интеграции современных и инновационных достижений в области малой беспилотной авиации, а также использовании цифровых технологий, включая цифровой образовательный контент</w:t>
      </w:r>
      <w:r w:rsidRPr="00217DB2">
        <w:rPr>
          <w:rFonts w:ascii="Times New Roman" w:hAnsi="Times New Roman" w:cs="Times New Roman"/>
          <w:sz w:val="24"/>
          <w:szCs w:val="24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F6D">
        <w:rPr>
          <w:rFonts w:ascii="Times New Roman" w:hAnsi="Times New Roman" w:cs="Times New Roman"/>
          <w:b/>
          <w:bCs/>
          <w:sz w:val="24"/>
          <w:szCs w:val="24"/>
        </w:rPr>
        <w:t>Методы и формы реализации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57C5" w:rsidRDefault="00C557C5" w:rsidP="00C557C5">
      <w:pPr>
        <w:pStyle w:val="aa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i/>
          <w:iCs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</w:t>
      </w:r>
      <w:r w:rsidRPr="00677ACB">
        <w:rPr>
          <w:rFonts w:eastAsia="Times New Roman"/>
          <w:sz w:val="24"/>
          <w:szCs w:val="24"/>
          <w:lang w:eastAsia="ru-RU"/>
        </w:rPr>
        <w:t xml:space="preserve">дним из ключевых методов является </w:t>
      </w:r>
      <w:proofErr w:type="spellStart"/>
      <w:r w:rsidRPr="00677ACB">
        <w:rPr>
          <w:rFonts w:eastAsia="Times New Roman"/>
          <w:b/>
          <w:bCs/>
          <w:sz w:val="24"/>
          <w:szCs w:val="24"/>
          <w:lang w:eastAsia="ru-RU"/>
        </w:rPr>
        <w:t>проектно</w:t>
      </w:r>
      <w:proofErr w:type="spellEnd"/>
      <w:r>
        <w:rPr>
          <w:rFonts w:eastAsia="Times New Roman"/>
          <w:b/>
          <w:bCs/>
          <w:sz w:val="24"/>
          <w:szCs w:val="24"/>
          <w:lang w:eastAsia="ru-RU"/>
        </w:rPr>
        <w:t>–</w:t>
      </w:r>
      <w:r w:rsidRPr="00677ACB">
        <w:rPr>
          <w:rFonts w:eastAsia="Times New Roman"/>
          <w:b/>
          <w:bCs/>
          <w:sz w:val="24"/>
          <w:szCs w:val="24"/>
          <w:lang w:eastAsia="ru-RU"/>
        </w:rPr>
        <w:t>ориентированное обучение</w:t>
      </w:r>
      <w:r w:rsidRPr="00677ACB">
        <w:rPr>
          <w:rFonts w:eastAsia="Times New Roman"/>
          <w:sz w:val="24"/>
          <w:szCs w:val="24"/>
          <w:lang w:eastAsia="ru-RU"/>
        </w:rPr>
        <w:t xml:space="preserve">, которое позволяет </w:t>
      </w:r>
      <w:r>
        <w:rPr>
          <w:rFonts w:eastAsia="Times New Roman"/>
          <w:sz w:val="24"/>
          <w:szCs w:val="24"/>
          <w:lang w:eastAsia="ru-RU"/>
        </w:rPr>
        <w:t>обучающимся</w:t>
      </w:r>
      <w:r w:rsidRPr="00677ACB">
        <w:rPr>
          <w:rFonts w:eastAsia="Times New Roman"/>
          <w:sz w:val="24"/>
          <w:szCs w:val="24"/>
          <w:lang w:eastAsia="ru-RU"/>
        </w:rPr>
        <w:t xml:space="preserve"> принимать активное участие в разработке и реализации реальных проектов, связанных с использованием БАС. Этот метод способствует углублению знаний, развитию творческого мышления и навыков командной работы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Default="00C557C5" w:rsidP="00C557C5">
      <w:pPr>
        <w:pStyle w:val="aa"/>
        <w:numPr>
          <w:ilvl w:val="0"/>
          <w:numId w:val="5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677ACB">
        <w:rPr>
          <w:rFonts w:eastAsia="Times New Roman"/>
          <w:b/>
          <w:bCs/>
          <w:sz w:val="24"/>
          <w:szCs w:val="24"/>
          <w:lang w:eastAsia="ru-RU"/>
        </w:rPr>
        <w:t>интерактивные методы обучения</w:t>
      </w:r>
      <w:r w:rsidRPr="00677ACB">
        <w:rPr>
          <w:rFonts w:eastAsia="Times New Roman"/>
          <w:sz w:val="24"/>
          <w:szCs w:val="24"/>
          <w:lang w:eastAsia="ru-RU"/>
        </w:rPr>
        <w:t>, такие как симуляци</w:t>
      </w:r>
      <w:r>
        <w:rPr>
          <w:rFonts w:eastAsia="Times New Roman"/>
          <w:sz w:val="24"/>
          <w:szCs w:val="24"/>
          <w:lang w:eastAsia="ru-RU"/>
        </w:rPr>
        <w:t>я</w:t>
      </w:r>
      <w:r w:rsidRPr="00677ACB">
        <w:rPr>
          <w:rFonts w:eastAsia="Times New Roman"/>
          <w:sz w:val="24"/>
          <w:szCs w:val="24"/>
          <w:lang w:eastAsia="ru-RU"/>
        </w:rPr>
        <w:t xml:space="preserve"> и виртуальные лаборатории, играют важную роль в подготовке специалистов по БАС. Специальные программные комплексы позволяют моделировать различные сценарии полета </w:t>
      </w:r>
      <w:proofErr w:type="spellStart"/>
      <w:r w:rsidRPr="00677ACB">
        <w:rPr>
          <w:rFonts w:eastAsia="Times New Roman"/>
          <w:sz w:val="24"/>
          <w:szCs w:val="24"/>
          <w:lang w:eastAsia="ru-RU"/>
        </w:rPr>
        <w:t>дронов</w:t>
      </w:r>
      <w:proofErr w:type="spellEnd"/>
      <w:r w:rsidRPr="00677ACB">
        <w:rPr>
          <w:rFonts w:eastAsia="Times New Roman"/>
          <w:sz w:val="24"/>
          <w:szCs w:val="24"/>
          <w:lang w:eastAsia="ru-RU"/>
        </w:rPr>
        <w:t xml:space="preserve">, </w:t>
      </w:r>
      <w:r w:rsidRPr="00677ACB">
        <w:rPr>
          <w:rFonts w:eastAsia="Times New Roman"/>
          <w:sz w:val="24"/>
          <w:szCs w:val="24"/>
          <w:lang w:eastAsia="ru-RU"/>
        </w:rPr>
        <w:lastRenderedPageBreak/>
        <w:t>анализировать поведение аппаратов в сложных условиях и проводить эксперименты без риска повреждения дорогостоящей техники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5A3D48" w:rsidRDefault="00C557C5" w:rsidP="00C557C5">
      <w:pPr>
        <w:pStyle w:val="aa"/>
        <w:numPr>
          <w:ilvl w:val="0"/>
          <w:numId w:val="5"/>
        </w:numPr>
        <w:tabs>
          <w:tab w:val="left" w:pos="1276"/>
          <w:tab w:val="left" w:pos="10206"/>
        </w:tabs>
        <w:spacing w:after="0" w:line="360" w:lineRule="auto"/>
        <w:ind w:left="0" w:firstLine="851"/>
        <w:jc w:val="both"/>
        <w:rPr>
          <w:rFonts w:eastAsia="Times New Roman"/>
          <w:b/>
          <w:bCs/>
          <w:sz w:val="24"/>
          <w:szCs w:val="24"/>
        </w:rPr>
      </w:pPr>
      <w:r w:rsidRPr="00677ACB">
        <w:rPr>
          <w:rFonts w:eastAsia="Times New Roman"/>
          <w:b/>
          <w:bCs/>
          <w:sz w:val="24"/>
          <w:szCs w:val="24"/>
          <w:lang w:eastAsia="ru-RU"/>
        </w:rPr>
        <w:t>практические занятия</w:t>
      </w:r>
      <w:r w:rsidRPr="00677ACB">
        <w:rPr>
          <w:rFonts w:eastAsia="Times New Roman"/>
          <w:sz w:val="24"/>
          <w:szCs w:val="24"/>
          <w:lang w:eastAsia="ru-RU"/>
        </w:rPr>
        <w:t xml:space="preserve">, где </w:t>
      </w:r>
      <w:r>
        <w:rPr>
          <w:rFonts w:eastAsia="Times New Roman"/>
          <w:sz w:val="24"/>
          <w:szCs w:val="24"/>
          <w:lang w:eastAsia="ru-RU"/>
        </w:rPr>
        <w:t>обучающиеся</w:t>
      </w:r>
      <w:r w:rsidRPr="00677ACB">
        <w:rPr>
          <w:rFonts w:eastAsia="Times New Roman"/>
          <w:sz w:val="24"/>
          <w:szCs w:val="24"/>
          <w:lang w:eastAsia="ru-RU"/>
        </w:rPr>
        <w:t xml:space="preserve"> могут непосредственно управлять беспилотными авиационными системами, являются неотъемлемой частью учебного процесса. Эти занятия позволяют отработать навыки управления </w:t>
      </w:r>
      <w:proofErr w:type="spellStart"/>
      <w:r w:rsidRPr="00677ACB">
        <w:rPr>
          <w:rFonts w:eastAsia="Times New Roman"/>
          <w:sz w:val="24"/>
          <w:szCs w:val="24"/>
          <w:lang w:eastAsia="ru-RU"/>
        </w:rPr>
        <w:t>дроном</w:t>
      </w:r>
      <w:proofErr w:type="spellEnd"/>
      <w:r w:rsidRPr="00677ACB">
        <w:rPr>
          <w:rFonts w:eastAsia="Times New Roman"/>
          <w:sz w:val="24"/>
          <w:szCs w:val="24"/>
          <w:lang w:eastAsia="ru-RU"/>
        </w:rPr>
        <w:t>, оценить его поведение в различных ситуациях и усовершенствовать технику пилотирования</w:t>
      </w:r>
      <w:r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Default="00C557C5" w:rsidP="00C557C5">
      <w:pPr>
        <w:pStyle w:val="aa"/>
        <w:numPr>
          <w:ilvl w:val="0"/>
          <w:numId w:val="5"/>
        </w:numPr>
        <w:tabs>
          <w:tab w:val="left" w:pos="1276"/>
          <w:tab w:val="left" w:pos="1020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</w:rPr>
      </w:pPr>
      <w:r w:rsidRPr="00451967">
        <w:rPr>
          <w:rFonts w:eastAsia="Times New Roman"/>
          <w:b/>
          <w:bCs/>
          <w:sz w:val="24"/>
          <w:szCs w:val="24"/>
        </w:rPr>
        <w:t>теоретические лекции и семинарские занятия</w:t>
      </w:r>
      <w:r w:rsidRPr="005A3D48">
        <w:rPr>
          <w:rFonts w:eastAsia="Times New Roman"/>
          <w:sz w:val="24"/>
          <w:szCs w:val="24"/>
        </w:rPr>
        <w:t xml:space="preserve">, направленные на изучение основ </w:t>
      </w:r>
      <w:r>
        <w:rPr>
          <w:rFonts w:eastAsia="Times New Roman"/>
          <w:sz w:val="24"/>
          <w:szCs w:val="24"/>
        </w:rPr>
        <w:t>беспилотных авиационных систем</w:t>
      </w:r>
      <w:r w:rsidRPr="005A3D4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принципов полета и управления</w:t>
      </w:r>
      <w:r w:rsidRPr="005A3D48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технического устройства</w:t>
      </w:r>
      <w:r w:rsidRPr="005A3D48">
        <w:rPr>
          <w:rFonts w:eastAsia="Times New Roman"/>
          <w:sz w:val="24"/>
          <w:szCs w:val="24"/>
        </w:rPr>
        <w:t xml:space="preserve"> и аспект</w:t>
      </w:r>
      <w:r>
        <w:rPr>
          <w:rFonts w:eastAsia="Times New Roman"/>
          <w:sz w:val="24"/>
          <w:szCs w:val="24"/>
        </w:rPr>
        <w:t>ов</w:t>
      </w:r>
      <w:r w:rsidRPr="005A3D48">
        <w:rPr>
          <w:rFonts w:eastAsia="Times New Roman"/>
          <w:sz w:val="24"/>
          <w:szCs w:val="24"/>
        </w:rPr>
        <w:t xml:space="preserve"> применения БАС</w:t>
      </w:r>
      <w:r>
        <w:rPr>
          <w:rFonts w:eastAsia="Times New Roman"/>
          <w:sz w:val="24"/>
          <w:szCs w:val="24"/>
        </w:rPr>
        <w:t xml:space="preserve"> в различных отраслях;</w:t>
      </w:r>
    </w:p>
    <w:p w:rsidR="00C557C5" w:rsidRPr="006E38CE" w:rsidRDefault="00C557C5" w:rsidP="00C557C5">
      <w:pPr>
        <w:pStyle w:val="aa"/>
        <w:numPr>
          <w:ilvl w:val="0"/>
          <w:numId w:val="5"/>
        </w:numPr>
        <w:tabs>
          <w:tab w:val="left" w:pos="1276"/>
          <w:tab w:val="left" w:pos="1020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</w:rPr>
      </w:pPr>
      <w:r w:rsidRPr="00522547">
        <w:rPr>
          <w:rFonts w:eastAsia="Times New Roman"/>
          <w:b/>
          <w:bCs/>
          <w:sz w:val="24"/>
          <w:szCs w:val="24"/>
        </w:rPr>
        <w:t>соревновательный метод</w:t>
      </w:r>
      <w:r w:rsidRPr="00522547">
        <w:rPr>
          <w:rFonts w:eastAsia="Times New Roman"/>
          <w:sz w:val="24"/>
          <w:szCs w:val="24"/>
        </w:rPr>
        <w:t xml:space="preserve"> – это способ выполнения </w:t>
      </w:r>
      <w:r>
        <w:rPr>
          <w:rFonts w:eastAsia="Times New Roman"/>
          <w:sz w:val="24"/>
          <w:szCs w:val="24"/>
        </w:rPr>
        <w:t xml:space="preserve">практических </w:t>
      </w:r>
      <w:r w:rsidRPr="00522547">
        <w:rPr>
          <w:rFonts w:eastAsia="Times New Roman"/>
          <w:sz w:val="24"/>
          <w:szCs w:val="24"/>
        </w:rPr>
        <w:t xml:space="preserve">упражнений в форме соревнований. Сущность метода заключается в использовании соревнований в качестве средства повышения уровня подготовленности </w:t>
      </w:r>
      <w:r>
        <w:rPr>
          <w:rFonts w:eastAsia="Times New Roman"/>
          <w:sz w:val="24"/>
          <w:szCs w:val="24"/>
        </w:rPr>
        <w:t>обучающихся</w:t>
      </w:r>
      <w:r w:rsidRPr="00522547">
        <w:rPr>
          <w:rFonts w:eastAsia="Times New Roman"/>
          <w:sz w:val="24"/>
          <w:szCs w:val="24"/>
        </w:rPr>
        <w:t>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Формами организации занятий </w:t>
      </w:r>
      <w:r w:rsidRPr="00217DB2">
        <w:rPr>
          <w:rFonts w:ascii="Times New Roman" w:hAnsi="Times New Roman" w:cs="Times New Roman"/>
          <w:sz w:val="24"/>
          <w:szCs w:val="24"/>
        </w:rPr>
        <w:t>являются групповая (теоретическая часть) и индивидуально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>– групповая (практическая часть).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  <w:r w:rsidRPr="00217DB2">
        <w:rPr>
          <w:rFonts w:ascii="Times New Roman" w:hAnsi="Times New Roman" w:cs="Times New Roman"/>
          <w:sz w:val="24"/>
          <w:szCs w:val="24"/>
        </w:rPr>
        <w:t xml:space="preserve"> настоящей программы заключается в том, что</w:t>
      </w:r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 xml:space="preserve">после ее освоения обучающиеся получат знания и умения, которые позволят им понять основы устройства беспилотного летательного аппарата, принципы работы всех его систем и их взаимодействия, технологию пилотирования и управления, а также </w:t>
      </w:r>
      <w:r>
        <w:rPr>
          <w:rFonts w:ascii="Times New Roman" w:hAnsi="Times New Roman" w:cs="Times New Roman"/>
          <w:sz w:val="24"/>
          <w:szCs w:val="24"/>
        </w:rPr>
        <w:t>отточить свои навыки в пилотировании БАС и получить соревновательный опыт на различных тренировочных базах</w:t>
      </w:r>
      <w:r w:rsidRPr="00217D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sz w:val="24"/>
          <w:szCs w:val="24"/>
        </w:rPr>
        <w:t>Настоящая программа соответствует общекультурному уровню освоения и предполагает удовлетворение познавательного интереса обучающегося, расширение его информированности в области беспилотных летательных аппаратов и систем, а также обогащение навыками общения и приобретение умений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Pr="00217DB2">
        <w:rPr>
          <w:rFonts w:ascii="Times New Roman" w:hAnsi="Times New Roman" w:cs="Times New Roman"/>
          <w:sz w:val="24"/>
          <w:szCs w:val="24"/>
        </w:rPr>
        <w:t xml:space="preserve"> освоении программы.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217DB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предполагает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 xml:space="preserve">и развитие профессиональной ориентации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17DB2">
        <w:rPr>
          <w:rFonts w:ascii="Times New Roman" w:hAnsi="Times New Roman" w:cs="Times New Roman"/>
          <w:sz w:val="24"/>
          <w:szCs w:val="24"/>
        </w:rPr>
        <w:t xml:space="preserve">, развитие интеллектуальных способностей и познавательного интереса к беспилотным авиационным системам.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Личностные (воспитательные):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воспитать интерес к технике и труду, разви</w:t>
      </w:r>
      <w:r>
        <w:rPr>
          <w:rFonts w:eastAsia="Times New Roman"/>
          <w:sz w:val="24"/>
          <w:szCs w:val="24"/>
          <w:lang w:eastAsia="ru-RU"/>
        </w:rPr>
        <w:t>вать</w:t>
      </w:r>
      <w:r w:rsidRPr="00974D1A">
        <w:rPr>
          <w:rFonts w:eastAsia="Times New Roman"/>
          <w:sz w:val="24"/>
          <w:szCs w:val="24"/>
          <w:lang w:eastAsia="ru-RU"/>
        </w:rPr>
        <w:t xml:space="preserve"> творчески</w:t>
      </w:r>
      <w:r>
        <w:rPr>
          <w:rFonts w:eastAsia="Times New Roman"/>
          <w:sz w:val="24"/>
          <w:szCs w:val="24"/>
          <w:lang w:eastAsia="ru-RU"/>
        </w:rPr>
        <w:t>е</w:t>
      </w:r>
      <w:r w:rsidRPr="00974D1A">
        <w:rPr>
          <w:rFonts w:eastAsia="Times New Roman"/>
          <w:sz w:val="24"/>
          <w:szCs w:val="24"/>
          <w:lang w:eastAsia="ru-RU"/>
        </w:rPr>
        <w:t xml:space="preserve"> способност</w:t>
      </w:r>
      <w:r>
        <w:rPr>
          <w:rFonts w:eastAsia="Times New Roman"/>
          <w:sz w:val="24"/>
          <w:szCs w:val="24"/>
          <w:lang w:eastAsia="ru-RU"/>
        </w:rPr>
        <w:t>и</w:t>
      </w:r>
      <w:r w:rsidRPr="00974D1A">
        <w:rPr>
          <w:rFonts w:eastAsia="Times New Roman"/>
          <w:sz w:val="24"/>
          <w:szCs w:val="24"/>
          <w:lang w:eastAsia="ru-RU"/>
        </w:rPr>
        <w:t xml:space="preserve"> </w:t>
      </w:r>
      <w:r w:rsidRPr="00974D1A">
        <w:rPr>
          <w:rFonts w:eastAsia="Times New Roman"/>
          <w:sz w:val="24"/>
          <w:szCs w:val="24"/>
          <w:lang w:eastAsia="ru-RU"/>
        </w:rPr>
        <w:br/>
        <w:t xml:space="preserve">и формировать конструкторские умения и навыки;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привить культуру производства и сборки</w:t>
      </w:r>
      <w:r>
        <w:rPr>
          <w:rFonts w:eastAsia="Times New Roman"/>
          <w:sz w:val="24"/>
          <w:szCs w:val="24"/>
          <w:lang w:eastAsia="ru-RU"/>
        </w:rPr>
        <w:t xml:space="preserve"> беспилотных авиационных систем</w:t>
      </w:r>
      <w:r w:rsidRPr="00974D1A"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сформировать чувства коллективизма, взаимопомощи;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lastRenderedPageBreak/>
        <w:t xml:space="preserve">воспитать волю, чувство самоконтроля, ответственности;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сформировать сознательное отношение к безопасности труда при изготовлении моделей;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воспитать гражданственность, толерантность, духовно – нравственное </w:t>
      </w:r>
      <w:r>
        <w:rPr>
          <w:rFonts w:eastAsia="Times New Roman"/>
          <w:sz w:val="24"/>
          <w:szCs w:val="24"/>
          <w:lang w:eastAsia="ru-RU"/>
        </w:rPr>
        <w:t>самосознание</w:t>
      </w:r>
      <w:r w:rsidRPr="00974D1A"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формировать патриотическую позицию подростка через включение его в техническое творчество и познавательную деятельность.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7DB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 (развивающие):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развить у обучающихся элементы технического мышления, изобретательности, творческой инициативы;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развить глазомер, быстроту реакции;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развить усердие, терпение в освоении знаний;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формирова</w:t>
      </w:r>
      <w:r>
        <w:rPr>
          <w:rFonts w:eastAsia="Times New Roman"/>
          <w:sz w:val="24"/>
          <w:szCs w:val="24"/>
          <w:lang w:eastAsia="ru-RU"/>
        </w:rPr>
        <w:t>ть</w:t>
      </w:r>
      <w:r w:rsidRPr="00974D1A">
        <w:rPr>
          <w:rFonts w:eastAsia="Times New Roman"/>
          <w:sz w:val="24"/>
          <w:szCs w:val="24"/>
          <w:lang w:eastAsia="ru-RU"/>
        </w:rPr>
        <w:t xml:space="preserve"> осознани</w:t>
      </w:r>
      <w:r>
        <w:rPr>
          <w:rFonts w:eastAsia="Times New Roman"/>
          <w:sz w:val="24"/>
          <w:szCs w:val="24"/>
          <w:lang w:eastAsia="ru-RU"/>
        </w:rPr>
        <w:t>е</w:t>
      </w:r>
      <w:r w:rsidRPr="00974D1A">
        <w:rPr>
          <w:rFonts w:eastAsia="Times New Roman"/>
          <w:sz w:val="24"/>
          <w:szCs w:val="24"/>
          <w:lang w:eastAsia="ru-RU"/>
        </w:rPr>
        <w:t xml:space="preserve"> роли техники и технологий для прогрессивного развития общества;</w:t>
      </w:r>
      <w:r w:rsidRPr="00FC3688">
        <w:rPr>
          <w:rFonts w:eastAsia="Times New Roman"/>
          <w:sz w:val="24"/>
          <w:szCs w:val="24"/>
          <w:lang w:eastAsia="ru-RU"/>
        </w:rPr>
        <w:t xml:space="preserve">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повышение сенсорной чувствительности, развитие мелкой моторики и синхронизации работы обеих рук за счет обучения пилотирования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развитие психофизиологических качеств учеников: память, внимание, способность логически мыслить, анализировать, концентрировать внимание на главном.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Предметные (обучающие):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выработка навыков пилотирования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дать первоначальные знания о конструкции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научить правилам обслуживания, сборки беспилотных летательных аппаратов;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научить программированию БАС; 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ознакомить с правилами безопасной работы с инструментами;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ознакомить с принципом работы авиамодельных двигателей и их грамотной эксплуатации;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>дать первоначальные знания по радиоэлектронике и обучить принципам работы радиопередающего оборудования, его настройкой;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дать знания в области </w:t>
      </w:r>
      <w:r w:rsidRPr="00974D1A">
        <w:rPr>
          <w:rFonts w:eastAsia="Times New Roman"/>
          <w:sz w:val="24"/>
          <w:szCs w:val="24"/>
          <w:lang w:eastAsia="ru-RU"/>
        </w:rPr>
        <w:t>3D – моделирования и проектирования БАС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557C5" w:rsidRPr="00974D1A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974D1A">
        <w:rPr>
          <w:rFonts w:eastAsia="Times New Roman"/>
          <w:sz w:val="24"/>
          <w:szCs w:val="24"/>
          <w:lang w:eastAsia="ru-RU"/>
        </w:rPr>
        <w:t xml:space="preserve"> обучить правилам безопасной эксплуатации беспилотных летательных аппаратов.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Сроки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Программы: </w:t>
      </w:r>
      <w:r w:rsidRPr="00217DB2">
        <w:rPr>
          <w:rFonts w:ascii="Times New Roman" w:hAnsi="Times New Roman" w:cs="Times New Roman"/>
          <w:sz w:val="24"/>
          <w:szCs w:val="24"/>
        </w:rPr>
        <w:t xml:space="preserve">144 часа.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Уровень программы:</w:t>
      </w:r>
      <w:r w:rsidRPr="00217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одноуровневая</w:t>
      </w:r>
      <w:r w:rsidRPr="00217DB2">
        <w:rPr>
          <w:rFonts w:ascii="Times New Roman" w:hAnsi="Times New Roman" w:cs="Times New Roman"/>
          <w:sz w:val="24"/>
          <w:szCs w:val="24"/>
        </w:rPr>
        <w:t xml:space="preserve"> (базовый уровень освоения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17D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  <w:r w:rsidRPr="00217DB2">
        <w:rPr>
          <w:rFonts w:ascii="Times New Roman" w:hAnsi="Times New Roman" w:cs="Times New Roman"/>
          <w:sz w:val="24"/>
          <w:szCs w:val="24"/>
        </w:rPr>
        <w:t xml:space="preserve"> группа из 12 человек, 2 раза в неделю по 2 часа (4 часа в неделю,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 xml:space="preserve">16 часов в месяц, 144 часа в год); 1 академический час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7DB2">
        <w:rPr>
          <w:rFonts w:ascii="Times New Roman" w:hAnsi="Times New Roman" w:cs="Times New Roman"/>
          <w:sz w:val="24"/>
          <w:szCs w:val="24"/>
        </w:rPr>
        <w:t>45 минут, перемена 15 минут.</w:t>
      </w: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обучения: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</w:t>
      </w:r>
      <w:proofErr w:type="gramStart"/>
      <w:r w:rsidRPr="00217DB2"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  <w:proofErr w:type="gramEnd"/>
      <w:r w:rsidRPr="00217DB2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обучающиеся в конце учебного года овладеют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DB2">
        <w:rPr>
          <w:rFonts w:ascii="Times New Roman" w:hAnsi="Times New Roman" w:cs="Times New Roman"/>
          <w:sz w:val="24"/>
          <w:szCs w:val="24"/>
        </w:rPr>
        <w:t>необходимой системой знаний, умений и навыков.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89"/>
        <w:gridCol w:w="7756"/>
      </w:tblGrid>
      <w:tr w:rsidR="00C557C5" w:rsidRPr="00217DB2" w:rsidTr="00C557C5">
        <w:trPr>
          <w:trHeight w:val="276"/>
          <w:jc w:val="center"/>
        </w:trPr>
        <w:tc>
          <w:tcPr>
            <w:tcW w:w="9345" w:type="dxa"/>
            <w:gridSpan w:val="2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217D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 и уметь</w:t>
            </w: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в рамках освоения базового уровня:</w:t>
            </w:r>
          </w:p>
        </w:tc>
      </w:tr>
      <w:tr w:rsidR="00C557C5" w:rsidRPr="00217DB2" w:rsidTr="00C557C5">
        <w:trPr>
          <w:trHeight w:val="2328"/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56" w:type="dxa"/>
          </w:tcPr>
          <w:p w:rsidR="00C557C5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технику безопасности при работе с инструментами </w:t>
            </w:r>
          </w:p>
          <w:p w:rsidR="00C557C5" w:rsidRPr="00974D1A" w:rsidRDefault="00C557C5" w:rsidP="00C557C5">
            <w:pPr>
              <w:pStyle w:val="aa"/>
              <w:tabs>
                <w:tab w:val="left" w:pos="281"/>
              </w:tabs>
              <w:spacing w:after="0" w:line="240" w:lineRule="auto"/>
              <w:ind w:left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и электрооборудованием;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основы БАС;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основ технического устройства и компонент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БАС;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языки программирование БАС;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значение и применение БАС в современном мире;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особенности регулировки и управления </w:t>
            </w:r>
            <w:proofErr w:type="spellStart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квадрокоптером</w:t>
            </w:r>
            <w:proofErr w:type="spellEnd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устройство и принцип работы электродвигателей.</w:t>
            </w:r>
          </w:p>
        </w:tc>
      </w:tr>
      <w:tr w:rsidR="00C557C5" w:rsidRPr="00217DB2" w:rsidTr="00C557C5">
        <w:trPr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пользоваться рабочим инструментом;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работать с электрооборудованием;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осуществлять пилотирование </w:t>
            </w:r>
            <w:proofErr w:type="spellStart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квадрокоптеров</w:t>
            </w:r>
            <w:proofErr w:type="spellEnd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управлять </w:t>
            </w:r>
            <w:proofErr w:type="spellStart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квадрокоптером</w:t>
            </w:r>
            <w:proofErr w:type="spellEnd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FPV;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настраивать частоты видео передающих устройств;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настраивать полетный контроллер </w:t>
            </w:r>
            <w:proofErr w:type="spellStart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квадрокоптера</w:t>
            </w:r>
            <w:proofErr w:type="spellEnd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настраивать аппаратуру управления;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заряжать аккумуляторы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557C5" w:rsidRPr="00217DB2" w:rsidTr="00C557C5">
        <w:trPr>
          <w:trHeight w:val="281"/>
          <w:jc w:val="center"/>
        </w:trPr>
        <w:tc>
          <w:tcPr>
            <w:tcW w:w="9345" w:type="dxa"/>
            <w:gridSpan w:val="2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217D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 и уметь</w:t>
            </w: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в рамках освоения продвинутого уровня:</w:t>
            </w:r>
          </w:p>
        </w:tc>
      </w:tr>
      <w:tr w:rsidR="00C557C5" w:rsidRPr="00217DB2" w:rsidTr="00C557C5">
        <w:trPr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устройство и принцип работы радиопередатчиков;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процедуру получения, обработки и анализа данных полета БАС; 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принцип работы фото передающих устройств;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правила эксплуатации аккумуляторов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процесс 3D – моделирования и проектирования БАС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557C5" w:rsidRPr="00217DB2" w:rsidTr="00C557C5">
        <w:trPr>
          <w:trHeight w:val="699"/>
          <w:jc w:val="center"/>
        </w:trPr>
        <w:tc>
          <w:tcPr>
            <w:tcW w:w="1589" w:type="dxa"/>
            <w:shd w:val="clear" w:color="auto" w:fill="auto"/>
          </w:tcPr>
          <w:p w:rsidR="00C557C5" w:rsidRPr="00217DB2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17DB2">
              <w:rPr>
                <w:sz w:val="24"/>
                <w:szCs w:val="24"/>
              </w:rPr>
              <w:t xml:space="preserve"> 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диагностировать и исправлять ошибки в работе программного обеспечения при работе с данными, полученными при работе с полезной нагрузкой; 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моделировать и производить печать комплектующих моделей БАС на 3 – D принтере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557C5" w:rsidRPr="00217DB2" w:rsidTr="00C557C5">
        <w:trPr>
          <w:jc w:val="center"/>
        </w:trPr>
        <w:tc>
          <w:tcPr>
            <w:tcW w:w="1589" w:type="dxa"/>
          </w:tcPr>
          <w:p w:rsidR="00C557C5" w:rsidRPr="00217DB2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17DB2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окончанию курса будет обладать следующими </w:t>
            </w:r>
            <w:r w:rsidRPr="00217D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качествами:</w:t>
            </w:r>
          </w:p>
        </w:tc>
        <w:tc>
          <w:tcPr>
            <w:tcW w:w="7756" w:type="dxa"/>
          </w:tcPr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творчески подходить к сборке </w:t>
            </w:r>
            <w:proofErr w:type="spellStart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квадрокоптера</w:t>
            </w:r>
            <w:proofErr w:type="spellEnd"/>
            <w:r w:rsidRPr="00974D1A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уметь анализировать;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доводить начатое дело до конца;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выполнять поручения коллектива, работать в группе;</w:t>
            </w:r>
          </w:p>
          <w:p w:rsidR="00C557C5" w:rsidRPr="00974D1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оказывать помощь в работе над моделью ровесникам и младшим ребятам;</w:t>
            </w:r>
          </w:p>
          <w:p w:rsidR="00C557C5" w:rsidRPr="00217DB2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74D1A">
              <w:rPr>
                <w:rFonts w:eastAsia="Times New Roman"/>
                <w:sz w:val="24"/>
                <w:szCs w:val="24"/>
                <w:lang w:eastAsia="ru-RU"/>
              </w:rPr>
              <w:t>стрем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иться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соревноваться, прояв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лять</w:t>
            </w:r>
            <w:r w:rsidRPr="00974D1A">
              <w:rPr>
                <w:rFonts w:eastAsia="Times New Roman"/>
                <w:sz w:val="24"/>
                <w:szCs w:val="24"/>
                <w:lang w:eastAsia="ru-RU"/>
              </w:rPr>
              <w:t xml:space="preserve"> себя в соревновании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557C5" w:rsidRDefault="00C557C5" w:rsidP="00C557C5">
      <w:pPr>
        <w:tabs>
          <w:tab w:val="left" w:pos="1020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8914011"/>
    </w:p>
    <w:p w:rsidR="00C557C5" w:rsidRPr="002C0D8E" w:rsidRDefault="00C557C5" w:rsidP="00C557C5">
      <w:pPr>
        <w:tabs>
          <w:tab w:val="left" w:pos="1020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E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Процесс набора и формирования групп.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руководствуются внутренними нормативно – правовыми основаниями при формировании </w:t>
      </w:r>
      <w:r w:rsidRPr="002C0D8E">
        <w:rPr>
          <w:rFonts w:ascii="Times New Roman" w:hAnsi="Times New Roman" w:cs="Times New Roman"/>
          <w:sz w:val="24"/>
          <w:szCs w:val="24"/>
        </w:rPr>
        <w:t xml:space="preserve">процесса набора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укомплектовки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D8E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 xml:space="preserve"> на программы дополнительного образования.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Pr="00217DB2" w:rsidRDefault="00C557C5" w:rsidP="00C557C5">
      <w:pPr>
        <w:tabs>
          <w:tab w:val="left" w:pos="10206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DB2">
        <w:rPr>
          <w:rFonts w:ascii="Times New Roman" w:hAnsi="Times New Roman" w:cs="Times New Roman"/>
          <w:b/>
          <w:bCs/>
          <w:sz w:val="24"/>
          <w:szCs w:val="24"/>
        </w:rPr>
        <w:t>2. Учебный план программы</w:t>
      </w:r>
    </w:p>
    <w:tbl>
      <w:tblPr>
        <w:tblW w:w="9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4404"/>
        <w:gridCol w:w="828"/>
        <w:gridCol w:w="1005"/>
        <w:gridCol w:w="1309"/>
      </w:tblGrid>
      <w:tr w:rsidR="00C557C5" w:rsidRPr="00217DB2" w:rsidTr="005E2B80">
        <w:trPr>
          <w:trHeight w:val="626"/>
        </w:trPr>
        <w:tc>
          <w:tcPr>
            <w:tcW w:w="1833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69603285"/>
            <w:bookmarkEnd w:id="1"/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уровня программы</w:t>
            </w:r>
          </w:p>
        </w:tc>
        <w:tc>
          <w:tcPr>
            <w:tcW w:w="4404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и наименование модуля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005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shd w:val="clear" w:color="auto" w:fill="BFBFBF" w:themeFill="background1" w:themeFillShade="BF"/>
            <w:vAlign w:val="center"/>
          </w:tcPr>
          <w:p w:rsidR="00C557C5" w:rsidRPr="00217DB2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C557C5" w:rsidRPr="00217DB2" w:rsidTr="005E2B80">
        <w:trPr>
          <w:trHeight w:val="704"/>
        </w:trPr>
        <w:tc>
          <w:tcPr>
            <w:tcW w:w="1833" w:type="dxa"/>
            <w:vMerge w:val="restart"/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Базовый уровень изучения.</w:t>
            </w: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№1. «Основы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архитектура,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№2. «Техническое устройство и компоненты БАС»</w:t>
            </w:r>
          </w:p>
        </w:tc>
        <w:tc>
          <w:tcPr>
            <w:tcW w:w="828" w:type="dxa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57C5" w:rsidRPr="00217DB2" w:rsidTr="005E2B80">
        <w:trPr>
          <w:trHeight w:val="51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№3. «Принципы полета и управления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№4. «Программирование БАС для полетов внутри помещения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«Программирование контроллера, установленного на БАС при помощи С++»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«Использование датчиков БАС и сбор данных»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и анализ данных полета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Применение БАС в различных отраслях»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«3D – моделирование и проектирование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557C5" w:rsidRPr="00217DB2" w:rsidTr="005E2B80">
        <w:trPr>
          <w:trHeight w:val="20"/>
        </w:trPr>
        <w:tc>
          <w:tcPr>
            <w:tcW w:w="1833" w:type="dxa"/>
            <w:vMerge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«Гоночный БАС»</w:t>
            </w:r>
          </w:p>
        </w:tc>
        <w:tc>
          <w:tcPr>
            <w:tcW w:w="828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005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57C5" w:rsidRPr="00217DB2" w:rsidTr="005E2B80">
        <w:trPr>
          <w:trHeight w:val="20"/>
        </w:trPr>
        <w:tc>
          <w:tcPr>
            <w:tcW w:w="6237" w:type="dxa"/>
            <w:gridSpan w:val="2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28" w:type="dxa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005" w:type="dxa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1309" w:type="dxa"/>
            <w:vAlign w:val="center"/>
          </w:tcPr>
          <w:p w:rsidR="00C557C5" w:rsidRPr="00F13FB7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</w:tr>
      <w:bookmarkEnd w:id="2"/>
    </w:tbl>
    <w:p w:rsidR="00C557C5" w:rsidRPr="00217DB2" w:rsidRDefault="00C557C5" w:rsidP="00C557C5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557C5" w:rsidRPr="00217DB2" w:rsidSect="00C557C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C557C5" w:rsidRPr="006720A0" w:rsidRDefault="00C557C5" w:rsidP="00C557C5">
      <w:pPr>
        <w:tabs>
          <w:tab w:val="left" w:pos="993"/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68914029"/>
      <w:bookmarkEnd w:id="0"/>
      <w:r w:rsidRPr="006720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spellStart"/>
      <w:r w:rsidRPr="006720A0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720A0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C557C5" w:rsidRPr="006720A0" w:rsidRDefault="00C557C5" w:rsidP="00C557C5">
      <w:pPr>
        <w:tabs>
          <w:tab w:val="left" w:pos="993"/>
          <w:tab w:val="left" w:pos="102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 xml:space="preserve">3.1. УТП программы состоит из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6720A0">
        <w:rPr>
          <w:rFonts w:ascii="Times New Roman" w:hAnsi="Times New Roman" w:cs="Times New Roman"/>
          <w:sz w:val="24"/>
          <w:szCs w:val="24"/>
        </w:rPr>
        <w:t xml:space="preserve"> базов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720A0">
        <w:rPr>
          <w:rFonts w:ascii="Times New Roman" w:hAnsi="Times New Roman" w:cs="Times New Roman"/>
          <w:sz w:val="24"/>
          <w:szCs w:val="24"/>
        </w:rPr>
        <w:t xml:space="preserve"> уровн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720A0">
        <w:rPr>
          <w:rFonts w:ascii="Times New Roman" w:hAnsi="Times New Roman" w:cs="Times New Roman"/>
          <w:sz w:val="24"/>
          <w:szCs w:val="24"/>
        </w:rPr>
        <w:t xml:space="preserve"> освоения. Содержание </w:t>
      </w:r>
      <w:r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6720A0">
        <w:rPr>
          <w:rFonts w:ascii="Times New Roman" w:hAnsi="Times New Roman" w:cs="Times New Roman"/>
          <w:sz w:val="24"/>
          <w:szCs w:val="24"/>
        </w:rPr>
        <w:t xml:space="preserve">уровня построено на модульном принципе. Структурной единицей учебного модуля являются темы. В реализации программы применяется поэтапная технология обучения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простого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20A0">
        <w:rPr>
          <w:rFonts w:ascii="Times New Roman" w:hAnsi="Times New Roman" w:cs="Times New Roman"/>
          <w:sz w:val="24"/>
          <w:szCs w:val="24"/>
        </w:rPr>
        <w:t>сложному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20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57C5" w:rsidRPr="006720A0" w:rsidRDefault="00C557C5" w:rsidP="00C557C5">
      <w:pPr>
        <w:tabs>
          <w:tab w:val="left" w:pos="993"/>
          <w:tab w:val="left" w:pos="102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>3.2.</w:t>
      </w:r>
      <w:r w:rsidRPr="006720A0">
        <w:rPr>
          <w:rFonts w:ascii="Times New Roman" w:hAnsi="Times New Roman" w:cs="Times New Roman"/>
        </w:rPr>
        <w:t xml:space="preserve"> </w:t>
      </w:r>
      <w:r w:rsidRPr="006720A0">
        <w:rPr>
          <w:rFonts w:ascii="Times New Roman" w:hAnsi="Times New Roman" w:cs="Times New Roman"/>
          <w:sz w:val="24"/>
          <w:szCs w:val="24"/>
        </w:rPr>
        <w:t>Важн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6720A0">
        <w:rPr>
          <w:rFonts w:ascii="Times New Roman" w:hAnsi="Times New Roman" w:cs="Times New Roman"/>
          <w:sz w:val="24"/>
          <w:szCs w:val="24"/>
        </w:rPr>
        <w:t xml:space="preserve"> роль при освоении программы отводится материал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720A0">
        <w:rPr>
          <w:rFonts w:ascii="Times New Roman" w:hAnsi="Times New Roman" w:cs="Times New Roman"/>
          <w:sz w:val="24"/>
          <w:szCs w:val="24"/>
        </w:rPr>
        <w:t>, разработанны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720A0">
        <w:rPr>
          <w:rFonts w:ascii="Times New Roman" w:hAnsi="Times New Roman" w:cs="Times New Roman"/>
          <w:sz w:val="24"/>
          <w:szCs w:val="24"/>
        </w:rPr>
        <w:t xml:space="preserve"> в рамках применения цифрового образовательного контента.</w:t>
      </w:r>
    </w:p>
    <w:p w:rsidR="00C557C5" w:rsidRPr="00392937" w:rsidRDefault="00C557C5" w:rsidP="00C557C5">
      <w:pPr>
        <w:tabs>
          <w:tab w:val="left" w:pos="993"/>
          <w:tab w:val="left" w:pos="1020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0A0">
        <w:rPr>
          <w:rFonts w:ascii="Times New Roman" w:hAnsi="Times New Roman" w:cs="Times New Roman"/>
          <w:sz w:val="24"/>
          <w:szCs w:val="24"/>
        </w:rPr>
        <w:t>3.3.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720A0">
        <w:rPr>
          <w:rFonts w:ascii="Times New Roman" w:hAnsi="Times New Roman" w:cs="Times New Roman"/>
          <w:sz w:val="24"/>
          <w:szCs w:val="24"/>
        </w:rPr>
        <w:t xml:space="preserve"> каждого модуля программой предусмотрена форма контроля в виде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720A0">
        <w:rPr>
          <w:rFonts w:ascii="Times New Roman" w:hAnsi="Times New Roman" w:cs="Times New Roman"/>
          <w:sz w:val="24"/>
          <w:szCs w:val="24"/>
        </w:rPr>
        <w:t>ематического опроса, практического задания, проектной работы.</w:t>
      </w:r>
    </w:p>
    <w:tbl>
      <w:tblPr>
        <w:tblpPr w:leftFromText="180" w:rightFromText="180" w:vertAnchor="text" w:tblpXSpec="center" w:tblpY="1"/>
        <w:tblOverlap w:val="never"/>
        <w:tblW w:w="14507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1701"/>
        <w:gridCol w:w="1128"/>
        <w:gridCol w:w="1344"/>
        <w:gridCol w:w="1912"/>
        <w:gridCol w:w="2473"/>
      </w:tblGrid>
      <w:tr w:rsidR="00C557C5" w:rsidRPr="007C4A0A" w:rsidTr="00C557C5">
        <w:trPr>
          <w:trHeight w:val="8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69603357"/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уровня программы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и наименование модуля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 всего 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 для ЦОК 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(цифровой образовательный контент)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C557C5" w:rsidRPr="007C4A0A" w:rsidTr="00C557C5">
        <w:trPr>
          <w:trHeight w:val="67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557C5" w:rsidRPr="000E1A50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освоения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69613509"/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№1. «</w:t>
            </w:r>
            <w:r w:rsidRPr="00CF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CF04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архитектура, БАС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bookmarkEnd w:id="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Тест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rPr>
          <w:trHeight w:val="64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Вводное занятие (техника безопасности)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4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Теоретические основы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3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Архитектура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1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Значение и применения БАС в современном мире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в рамках пройденных тем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2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№2. «Техническое устройство и компоненты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технические характеристики БАС вертолетного и самолетного типов.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Классификация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беспилотных летательных аппаратов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1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 управления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7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Российские производители БАС и их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 в рамках пройденных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0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№3. «Принципы полета и управления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38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9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базового пилотирования FPV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0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Практика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3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Аэродинамика и динамика 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1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в ограниченном пространстве»,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рейсинг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6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Захват груза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5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контрольного 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тного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Выполнить полет с поднятием груза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69613594"/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Программирование для полетов внутри помещения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bookmarkEnd w:id="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70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6469266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программирования БАС на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2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со списком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3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алгоритма автономного полета 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4. Создать скрипт на языке программирования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самостоятельного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помещении без использования сигнала GPS.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C557C5" w:rsidRPr="007C4A0A" w:rsidTr="00C557C5">
        <w:trPr>
          <w:trHeight w:val="62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«Программирование контролера, установленного на БАС при помощи С++»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rPr>
          <w:trHeight w:val="104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Изучение навыков создания алгоритмов для беспилотных летательных аппаратов. (программирование автономного полета)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Outdoor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Indoor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сведения о языке программирования С++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С++ в программировании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Программирование алгоритмов управления 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0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5. </w:t>
            </w: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скрипт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языке программирования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задание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«Использование датчиков БАС и сбор данных»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Сенсоры и датчики для сбора данных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3D0BEE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Датчики: акселерометр, гироскоп, дальномер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 при сборке в мастерской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сборки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>7.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</w:t>
            </w: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 xml:space="preserve"> и анализ данных полета БАС»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Сбор, обработка и анализ данных фотограмметри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съемки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Сбор, обработка и анализ данных </w:t>
            </w:r>
            <w:proofErr w:type="spellStart"/>
            <w:r w:rsidRPr="007C4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ортофотосъемки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БАС в различных отраслях»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57C5" w:rsidRPr="007C4A0A" w:rsidTr="00C557C5">
        <w:trPr>
          <w:trHeight w:val="7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 Технология</w:t>
            </w: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применения БАС в геодезии и картографии.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145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2. Технологии применения БАС в других </w:t>
            </w: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отраслях, таких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как:</w:t>
            </w:r>
          </w:p>
          <w:p w:rsidR="00C557C5" w:rsidRDefault="00C557C5" w:rsidP="00C557C5">
            <w:pPr>
              <w:pStyle w:val="aa"/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лесное хозяйство;</w:t>
            </w:r>
          </w:p>
          <w:p w:rsidR="00C557C5" w:rsidRDefault="00C557C5" w:rsidP="00C557C5">
            <w:pPr>
              <w:pStyle w:val="aa"/>
              <w:numPr>
                <w:ilvl w:val="0"/>
                <w:numId w:val="15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охрана окружающей среды; </w:t>
            </w:r>
          </w:p>
          <w:p w:rsidR="00C557C5" w:rsidRPr="007C4A0A" w:rsidRDefault="00C557C5" w:rsidP="00C557C5">
            <w:pPr>
              <w:pStyle w:val="aa"/>
              <w:numPr>
                <w:ilvl w:val="0"/>
                <w:numId w:val="2"/>
              </w:numPr>
              <w:tabs>
                <w:tab w:val="left" w:pos="281"/>
              </w:tabs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Проектная работа. 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оклад о технологии применения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68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моделирование и проектирование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55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виамоделирования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самолетного типа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8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Основы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2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для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моделирования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3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модели к печати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4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5. Использование 3D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F3B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принтера для печати комплектующих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58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Выбор навесного оборудования БАС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2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Материалы для производства БАС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модель для печати.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37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№10</w:t>
            </w:r>
            <w:r w:rsidRPr="007C4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«Гоночный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ЦОК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57C5" w:rsidRPr="007C4A0A" w:rsidTr="00C557C5">
        <w:trPr>
          <w:trHeight w:val="4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Гоночный БАС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54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Классы, правила, судейство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42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Построение спортивной тренировки и совершенствование мастерства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549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Гоночные трассы»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 В открытом пространстве. </w:t>
            </w:r>
          </w:p>
          <w:p w:rsidR="00C557C5" w:rsidRPr="003D0BEE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4.2 На 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FPV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743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Прохождение гоночного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Прохождение гоночного испытания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7C4A0A" w:rsidTr="00C557C5">
        <w:trPr>
          <w:trHeight w:val="27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57C5" w:rsidRPr="007C4A0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4"/>
    <w:p w:rsidR="00C557C5" w:rsidRPr="004831C6" w:rsidRDefault="00C557C5" w:rsidP="00C557C5">
      <w:pPr>
        <w:rPr>
          <w:rFonts w:ascii="Times New Roman" w:hAnsi="Times New Roman" w:cs="Times New Roman"/>
          <w:sz w:val="24"/>
          <w:szCs w:val="24"/>
        </w:rPr>
        <w:sectPr w:rsidR="00C557C5" w:rsidRPr="004831C6" w:rsidSect="00C557C5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  <w:r w:rsidRPr="00483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483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8" w:history="1">
        <w:r w:rsidRPr="004831C6">
          <w:rPr>
            <w:rStyle w:val="af8"/>
            <w:rFonts w:ascii="Times New Roman" w:hAnsi="Times New Roman" w:cs="Times New Roman"/>
            <w:sz w:val="24"/>
            <w:szCs w:val="24"/>
          </w:rPr>
          <w:t>https://firpo.ru/activities/projects/</w:t>
        </w:r>
      </w:hyperlink>
    </w:p>
    <w:p w:rsidR="00C557C5" w:rsidRPr="006720A0" w:rsidRDefault="00C557C5" w:rsidP="00C557C5">
      <w:pPr>
        <w:tabs>
          <w:tab w:val="left" w:pos="10206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C557C5" w:rsidRPr="006720A0" w:rsidSect="00C557C5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Pr="00AA5A9A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4.Содержание</w:t>
      </w:r>
      <w:bookmarkEnd w:id="3"/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>4.1. Базовый уровень освоения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«Основы беспилотных авиационных систем (БАС): архитектура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sz w:val="24"/>
          <w:szCs w:val="24"/>
        </w:rPr>
        <w:t>Тема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2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Вводное занятие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ехника безопасности.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9284A">
        <w:rPr>
          <w:rFonts w:ascii="Times New Roman" w:hAnsi="Times New Roman" w:cs="Times New Roman"/>
          <w:sz w:val="24"/>
          <w:szCs w:val="24"/>
        </w:rPr>
        <w:t>нструктаж по технике безопасности. Техника безопасности. Правила поведения в помещении, где проводятся занятия.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Теоретические основы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накомство с беспилотными авиационными системами (БАС). Определение Беспилотной Авиационной Системы (БАС).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Архитектура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начение архитектуры для эффективного функционирования и управления БАС.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омпоненты БАС самол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тного типа.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0B94">
        <w:rPr>
          <w:rFonts w:ascii="Times New Roman" w:hAnsi="Times New Roman" w:cs="Times New Roman"/>
          <w:color w:val="000000"/>
          <w:sz w:val="24"/>
          <w:szCs w:val="24"/>
        </w:rPr>
        <w:t>Значение и применения БАС в современном мире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оль технических характеристик и различных видов БАС в решении различных задач.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«Техническое устройство и компоненты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технические характеристики БАС</w:t>
      </w:r>
      <w:r w:rsidRPr="002D2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C9211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вертолетного и самолетного типов.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</w:t>
      </w:r>
      <w:r w:rsidRPr="002D2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технические характеристики БАС</w:t>
      </w:r>
      <w:r w:rsidRPr="002D23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вертолетного и самолетного типов.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Классификация беспилотных летательных аппаратов.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иды и технические характеристики БАС: Аэростатические БАС, Реактивные БАС, БАС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тного типа, БАС вертолетного типа,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ультикопт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proofErr w:type="spellEnd"/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гибридные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управления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пособы оборудовани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4. </w:t>
      </w:r>
      <w:r w:rsidRPr="00F90B94">
        <w:rPr>
          <w:rFonts w:ascii="Times New Roman" w:hAnsi="Times New Roman" w:cs="Times New Roman"/>
          <w:sz w:val="24"/>
          <w:szCs w:val="24"/>
        </w:rPr>
        <w:t>Российские производители БАС и их цели.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hAnsi="Times New Roman" w:cs="Times New Roman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284A">
        <w:rPr>
          <w:rFonts w:ascii="Times New Roman" w:hAnsi="Times New Roman" w:cs="Times New Roman"/>
          <w:sz w:val="24"/>
          <w:szCs w:val="24"/>
        </w:rPr>
        <w:t xml:space="preserve">сновные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9284A">
        <w:rPr>
          <w:rFonts w:ascii="Times New Roman" w:hAnsi="Times New Roman" w:cs="Times New Roman"/>
          <w:sz w:val="24"/>
          <w:szCs w:val="24"/>
        </w:rPr>
        <w:t>оссийские производители БАС. Вклад в развитие отечественной индустрии БАС.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«Принципы полета и управления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Безопасность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Лекция: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>пределение безопасности пол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>тов в контексте БАС. Значение безопасности для эффективного и над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C4CE1">
        <w:rPr>
          <w:rFonts w:ascii="Times New Roman" w:hAnsi="Times New Roman" w:cs="Times New Roman"/>
          <w:color w:val="000000"/>
          <w:sz w:val="24"/>
          <w:szCs w:val="24"/>
        </w:rPr>
        <w:t>жного функционирования БАС. Анализ рисков и опасностей</w:t>
      </w: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Практика: Выполнение безопасного полета.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базового пилотирования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FPV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ренажер FPV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БАС.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симуляторе выполните взлет с точки старта и посадку на точно обозначенную площадку, используя FPV – режим для управления. Пролетите сквозь серию ворот или между обозначенными маркерами, сохраняя стабильную высоту и скорость, в режиме FPV. Выполните полет по заранее заданному маршруту с изменением высоты, используя как FPV, так и вид с третьего лица для сравнения эффективности управления. Выполните серию разворотов на 180 градусов на ограниченной территории, используя FPV для точного маневрирования. Выполните задачу по сбору объектов с различных точек карты, используя FPV для навигации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точности при приближении к каждому объекту.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Лекция: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ринципы управления самол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тными БАС. 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 взлет БАС самолетного типа, достигните заданной высоты и стабилизируйте полет на прямой линии. Осуществите серию поворотов.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Практика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рактика полетов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Аэродинамика и динамика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полет на </w:t>
      </w:r>
      <w:proofErr w:type="spellStart"/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дроне</w:t>
      </w:r>
      <w:proofErr w:type="spellEnd"/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симуляторе при различных условиях полета.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включает в себя выполнение маневров высшего пилотажа, полеты на разной скорости и высоте, а также в различных погодных условиях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7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в ограниченном пространстве, </w:t>
      </w:r>
      <w:proofErr w:type="spellStart"/>
      <w:r w:rsidRPr="0057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76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рейсинг</w:t>
      </w:r>
      <w:proofErr w:type="spellEnd"/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задание полет </w:t>
      </w:r>
      <w:proofErr w:type="spellStart"/>
      <w:r w:rsidRPr="0089284A">
        <w:rPr>
          <w:rFonts w:ascii="Times New Roman" w:hAnsi="Times New Roman" w:cs="Times New Roman"/>
          <w:color w:val="000000"/>
          <w:sz w:val="24"/>
          <w:szCs w:val="24"/>
        </w:rPr>
        <w:t>дрона</w:t>
      </w:r>
      <w:proofErr w:type="spellEnd"/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в ограниченном пространстве, внутри здания или сквозь узкие проходы между препятствиями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Захват груза.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 задание захват и перемещение груза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транспортир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овка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контрольного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тного задания.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контрольное задание по модулю. Пролететь трассу.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«Программирование для полетов внутри помещения. </w:t>
      </w:r>
      <w:proofErr w:type="spellStart"/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Python</w:t>
      </w:r>
      <w:proofErr w:type="spellEnd"/>
      <w:r w:rsidRPr="00892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программирования БАС на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понятия о программировании и управлении БАС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функции программного полета. Операционные системы и программы для программирования полета.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со списком данных.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рограммирование алгоритмов управления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алгоритма автономного полета БАС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43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азработка алгоритма автономного полета БАС</w:t>
      </w:r>
      <w:r w:rsidRPr="00892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Практическое задание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>: Н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аписать программу на </w:t>
      </w:r>
      <w:proofErr w:type="spellStart"/>
      <w:r w:rsidRPr="0089284A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для автономного полета БАС мульти роторного типа внутри помещения (В отсутствии </w:t>
      </w:r>
      <w:r w:rsidRPr="0089284A">
        <w:rPr>
          <w:rFonts w:ascii="Times New Roman" w:hAnsi="Times New Roman" w:cs="Times New Roman"/>
          <w:color w:val="000000"/>
          <w:sz w:val="24"/>
          <w:szCs w:val="24"/>
          <w:lang w:val="en-US"/>
        </w:rPr>
        <w:t>GPS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сигнала).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«Программирование контролера, установленного на БАС при помощи С++»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Изучение навыков создания алгоритмов для беспилотных летательных аппаратов (программирование автономного полета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Outdoor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Indoor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Практика. Разработать алгоритм автономного полета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Outdoor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Indoor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Общие сведения о языке программирования С++.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Лекция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сновные понятия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Алфавит языка. Простые операции.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Реализация С++ в программировании </w:t>
      </w:r>
      <w:proofErr w:type="spellStart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дронов</w:t>
      </w:r>
      <w:proofErr w:type="spellEnd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рименение практических навыков программирования.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Программирование алгоритмов управления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рограммир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овать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беспилотник</w:t>
      </w:r>
      <w:proofErr w:type="spellEnd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выполнение простейших действий «вверх, вниз», «влево, вправо».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Написать программу на С++.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Практика: Выполнить скрипт написания программы.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«Использование датчиков БАС и сбор данных»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Сенсоры и датчики для сбора данных.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 работают датчики. Роль датчиков на устройстве. Практика: как датчики работают с информацией.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43A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Датчики: акселерометр, гироскоп, дальномер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GPS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пределение датчиков и их роль в системе управления и навигации БАС. Значение датчиков для обеспечения автономности, стабильности и безопасности полета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нтегрируйте датчики в систему управления </w:t>
      </w:r>
      <w:proofErr w:type="spellStart"/>
      <w:r w:rsidRPr="0089284A">
        <w:rPr>
          <w:rFonts w:ascii="Times New Roman" w:hAnsi="Times New Roman" w:cs="Times New Roman"/>
          <w:color w:val="000000"/>
          <w:sz w:val="24"/>
          <w:szCs w:val="24"/>
        </w:rPr>
        <w:t>дрона</w:t>
      </w:r>
      <w:proofErr w:type="spellEnd"/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, подключив их к </w:t>
      </w:r>
      <w:proofErr w:type="spellStart"/>
      <w:r w:rsidRPr="0089284A">
        <w:rPr>
          <w:rFonts w:ascii="Times New Roman" w:hAnsi="Times New Roman" w:cs="Times New Roman"/>
          <w:color w:val="000000"/>
          <w:sz w:val="24"/>
          <w:szCs w:val="24"/>
        </w:rPr>
        <w:t>ардуино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контроллеру полета.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Датчики при сборке в мастерской.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Тренажер Дальномер расстояние в мастерской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«Обработка и анализ данных полета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Сбор, обработка и анализ данных фотограмметри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ческой съемки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Изучение технологии сбора и обработка данных фотограмметрия съемки.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Практика: Анализ полученных данных по средствам фотограмметри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ческой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съемки.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Сбор, обработка и анализ данных </w:t>
      </w:r>
      <w:proofErr w:type="spellStart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ортофотосъемки</w:t>
      </w:r>
      <w:proofErr w:type="spellEnd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зучение технологии сбора и обработка данных </w:t>
      </w:r>
      <w:proofErr w:type="spellStart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ортофотосъемки</w:t>
      </w:r>
      <w:proofErr w:type="spellEnd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нализ полученных данных по средствам </w:t>
      </w:r>
      <w:proofErr w:type="spellStart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ортофотосъемки</w:t>
      </w:r>
      <w:proofErr w:type="spellEnd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«Применение БАС в различных отраслях».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Технология</w:t>
      </w:r>
      <w:r>
        <w:rPr>
          <w:rFonts w:ascii="Times New Roman" w:hAnsi="Times New Roman" w:cs="Times New Roman"/>
          <w:bCs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применения БАС в геодезии и картографии.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</w:t>
      </w:r>
      <w:r w:rsidRPr="0089284A">
        <w:rPr>
          <w:rFonts w:ascii="Times New Roman" w:hAnsi="Times New Roman" w:cs="Times New Roman"/>
          <w:sz w:val="24"/>
          <w:szCs w:val="24"/>
        </w:rPr>
        <w:t>азвитие и применения БАС в геодезии и картографии. Сбор и обработка данных. Процедура по использованию воздушного пространства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Технологии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применяемые БАС в других отраслях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таких как: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лесное хозяйство;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охрана окружающей среды; </w:t>
      </w:r>
    </w:p>
    <w:p w:rsidR="00C557C5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сельскохозяйственные работы.</w:t>
      </w:r>
    </w:p>
    <w:p w:rsidR="00C557C5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Лекция: </w:t>
      </w:r>
      <w:r>
        <w:rPr>
          <w:rFonts w:eastAsia="Times New Roman"/>
          <w:sz w:val="24"/>
          <w:szCs w:val="24"/>
          <w:lang w:eastAsia="ru-RU"/>
        </w:rPr>
        <w:t>М</w:t>
      </w:r>
      <w:r w:rsidRPr="00AA5112">
        <w:rPr>
          <w:rFonts w:eastAsia="Times New Roman"/>
          <w:sz w:val="24"/>
          <w:szCs w:val="24"/>
          <w:lang w:eastAsia="ru-RU"/>
        </w:rPr>
        <w:t xml:space="preserve">ониторинг и инвентаризация угодий. Создание электронных карт полей. </w:t>
      </w:r>
    </w:p>
    <w:p w:rsidR="00C557C5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Лекция: </w:t>
      </w:r>
      <w:r>
        <w:rPr>
          <w:rFonts w:eastAsia="Times New Roman"/>
          <w:sz w:val="24"/>
          <w:szCs w:val="24"/>
          <w:lang w:eastAsia="ru-RU"/>
        </w:rPr>
        <w:t>У</w:t>
      </w:r>
      <w:r w:rsidRPr="00AA5112">
        <w:rPr>
          <w:rFonts w:eastAsia="Times New Roman"/>
          <w:sz w:val="24"/>
          <w:szCs w:val="24"/>
          <w:lang w:eastAsia="ru-RU"/>
        </w:rPr>
        <w:t xml:space="preserve">точнение границ лесничеств. Выявление и оценка ущерба от чрезвычайных ситуаций. </w:t>
      </w:r>
    </w:p>
    <w:p w:rsidR="00C557C5" w:rsidRPr="00AA5112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Лекция: </w:t>
      </w:r>
      <w:r>
        <w:rPr>
          <w:rFonts w:eastAsia="Times New Roman"/>
          <w:sz w:val="24"/>
          <w:szCs w:val="24"/>
          <w:lang w:eastAsia="ru-RU"/>
        </w:rPr>
        <w:t>С</w:t>
      </w:r>
      <w:r w:rsidRPr="00AA5112">
        <w:rPr>
          <w:rFonts w:eastAsia="Times New Roman"/>
          <w:sz w:val="24"/>
          <w:szCs w:val="24"/>
          <w:lang w:eastAsia="ru-RU"/>
        </w:rPr>
        <w:t xml:space="preserve">бор, анализ и актуализация данных о состоянии окружающей среды. Фиксация выявленных нарушений экологического законодательства. Выявление несанкционированных свалок и определение их объемов.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№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«3D – моделирование и проектирование БАС».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Основы </w:t>
      </w:r>
      <w:proofErr w:type="spellStart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авиамоделирования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самолетного типа.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пределение </w:t>
      </w:r>
      <w:proofErr w:type="spellStart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авиамоделирования</w:t>
      </w:r>
      <w:proofErr w:type="spellEnd"/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его значение в обучении, развлечениях и научных исследованиях. Практика: 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выбрать материалы и собрать корпус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 3D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моделирования.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сновные термины и понятия в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моделировании.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 Процесс создания 3D моделей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Программное обеспечение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для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моделирования.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роектирование корпуса и деталей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4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Подготовка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модели к печати.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одготовить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модель для печати на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принтере. Отработать применение соответствующего инструментария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программного обеспечения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Использование 3D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принтера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ечать комплектующих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Лекция: технология работы 3D принтера.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ечать комплектующих деталей. Шлифовка и обработка деталей.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Выбор навесного оборудования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ксплуатация навесного оборудования БАС.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7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Материалы для производства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начение правильного выбора материалов для производства БАС.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Практика: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>ыбрать оптимальные материалы для производства корпуса БАС с учетом требований по прочности, аэродинамике и экономической эффективности.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10.</w:t>
      </w:r>
      <w:r w:rsidRPr="00892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«Гоночный БАС».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Гоночный БАС.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пределение гоночного БАС и их роль в соревнованиях и чемпионатах.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89284A">
        <w:rPr>
          <w:rFonts w:ascii="Times New Roman" w:hAnsi="Times New Roman" w:cs="Times New Roman"/>
          <w:color w:val="000000" w:themeColor="text1"/>
          <w:sz w:val="24"/>
          <w:szCs w:val="24"/>
        </w:rPr>
        <w:t>азработать и настроить спортивную БАС для участия в гонках.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Классы, правила, судейство. 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Лекция: значение соревнований по БАС для развития индустрии и технологий в области беспилотной авиации.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одготовка к участию в соревнованиях по автономному пилотированию, соблюдая правила и требования к участникам.</w:t>
      </w:r>
    </w:p>
    <w:p w:rsidR="00C557C5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Построение спортивной тренировки и совершенствование мастерства. 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84A">
        <w:rPr>
          <w:rFonts w:ascii="Times New Roman" w:hAnsi="Times New Roman" w:cs="Times New Roman"/>
          <w:color w:val="000000"/>
          <w:sz w:val="24"/>
          <w:szCs w:val="24"/>
        </w:rPr>
        <w:t xml:space="preserve">Практика: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9284A">
        <w:rPr>
          <w:rFonts w:ascii="Times New Roman" w:hAnsi="Times New Roman" w:cs="Times New Roman"/>
          <w:color w:val="000000"/>
          <w:sz w:val="24"/>
          <w:szCs w:val="24"/>
        </w:rPr>
        <w:t>лучшение навыков маневрирования и навигации путем прохождения сложных маршрутов на время.</w:t>
      </w:r>
    </w:p>
    <w:p w:rsidR="00C557C5" w:rsidRPr="002043E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4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4. Гоночные трассы.</w:t>
      </w:r>
    </w:p>
    <w:p w:rsidR="00C557C5" w:rsidRPr="002043EA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2043EA">
        <w:rPr>
          <w:rFonts w:eastAsia="Times New Roman"/>
          <w:sz w:val="24"/>
          <w:szCs w:val="24"/>
          <w:lang w:eastAsia="ru-RU"/>
        </w:rPr>
        <w:t xml:space="preserve">Практика: </w:t>
      </w:r>
      <w:r>
        <w:rPr>
          <w:rFonts w:eastAsia="Times New Roman"/>
          <w:sz w:val="24"/>
          <w:szCs w:val="24"/>
          <w:lang w:eastAsia="ru-RU"/>
        </w:rPr>
        <w:t>П</w:t>
      </w:r>
      <w:r w:rsidRPr="002043EA">
        <w:rPr>
          <w:rFonts w:eastAsia="Times New Roman"/>
          <w:sz w:val="24"/>
          <w:szCs w:val="24"/>
          <w:lang w:eastAsia="ru-RU"/>
        </w:rPr>
        <w:t xml:space="preserve">рохождение гоночных трасс в открытом пространстве. </w:t>
      </w:r>
    </w:p>
    <w:p w:rsidR="00C557C5" w:rsidRPr="002043EA" w:rsidRDefault="00C557C5" w:rsidP="00C557C5">
      <w:pPr>
        <w:pStyle w:val="aa"/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2043EA">
        <w:rPr>
          <w:rFonts w:eastAsia="Times New Roman"/>
          <w:sz w:val="24"/>
          <w:szCs w:val="24"/>
          <w:lang w:eastAsia="ru-RU"/>
        </w:rPr>
        <w:t xml:space="preserve">Практика: </w:t>
      </w:r>
      <w:r>
        <w:rPr>
          <w:rFonts w:eastAsia="Times New Roman"/>
          <w:sz w:val="24"/>
          <w:szCs w:val="24"/>
          <w:lang w:eastAsia="ru-RU"/>
        </w:rPr>
        <w:t>П</w:t>
      </w:r>
      <w:r w:rsidRPr="002043EA">
        <w:rPr>
          <w:rFonts w:eastAsia="Times New Roman"/>
          <w:sz w:val="24"/>
          <w:szCs w:val="24"/>
          <w:lang w:eastAsia="ru-RU"/>
        </w:rPr>
        <w:t>рохождение гоночных трасс на симуляторе, отработка сложных маршрутов.</w:t>
      </w:r>
    </w:p>
    <w:p w:rsidR="00C557C5" w:rsidRPr="0089284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 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928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Прохождение гоночного испытания.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Практика: Прохождение гоночных трасс на время, выполнение сложных и простых гоночных испытаний.</w:t>
      </w:r>
    </w:p>
    <w:p w:rsidR="00C557C5" w:rsidRPr="006720A0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C557C5" w:rsidRPr="006720A0" w:rsidSect="00C557C5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Pr="006720A0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sectPr w:rsidR="00C557C5" w:rsidRPr="006720A0" w:rsidSect="00C557C5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Default="00C557C5" w:rsidP="00C557C5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168914047"/>
      <w:r w:rsidRPr="00AA5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5. </w:t>
      </w:r>
      <w:r w:rsidRPr="00AA5A9A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W w:w="146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2001"/>
        <w:gridCol w:w="5817"/>
        <w:gridCol w:w="1046"/>
        <w:gridCol w:w="1499"/>
        <w:gridCol w:w="2501"/>
      </w:tblGrid>
      <w:tr w:rsidR="00C557C5" w:rsidRPr="00AA5A9A" w:rsidTr="005E2B80">
        <w:trPr>
          <w:trHeight w:val="1202"/>
        </w:trPr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9" w:name="_Hlk168915072"/>
            <w:bookmarkEnd w:id="8"/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(номер) группы</w:t>
            </w: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реализации, кол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ичество 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недель</w:t>
            </w:r>
          </w:p>
        </w:tc>
        <w:tc>
          <w:tcPr>
            <w:tcW w:w="5817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Дисциплины (модули). </w:t>
            </w:r>
          </w:p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освоения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proofErr w:type="spellStart"/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</w:t>
            </w:r>
            <w:proofErr w:type="spellEnd"/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часов в год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ичество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2501" w:type="dxa"/>
            <w:shd w:val="clear" w:color="auto" w:fill="D9D9D9" w:themeFill="background1" w:themeFillShade="D9"/>
            <w:vAlign w:val="center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Продолжительность. одного занятия (мин)</w:t>
            </w:r>
          </w:p>
        </w:tc>
      </w:tr>
      <w:tr w:rsidR="00C557C5" w:rsidRPr="00AA5A9A" w:rsidTr="005E2B80">
        <w:trPr>
          <w:trHeight w:val="79"/>
        </w:trPr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архитектура,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«Техническое устройство и компоненты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rPr>
          <w:trHeight w:val="89"/>
        </w:trPr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15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«Принципы полета и управления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«Программирование БАС для полетов внутри помещения </w:t>
            </w:r>
            <w:proofErr w:type="spellStart"/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«Программирование контроллера, установленного на БАС при помощи С++»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«Использование датчиков БАС и сбор данных»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4A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и анализ данных полета БАС</w:t>
            </w:r>
            <w:r w:rsidRPr="00AA5A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Применение БАС в различных отраслях»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«3D – моделирование и проектирование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557C5" w:rsidRPr="00AA5A9A" w:rsidTr="005E2B80">
        <w:tc>
          <w:tcPr>
            <w:tcW w:w="182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vAlign w:val="bottom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10.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04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Гоночный БАС»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6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bookmarkEnd w:id="9"/>
    </w:tbl>
    <w:p w:rsidR="00C557C5" w:rsidRDefault="00C557C5" w:rsidP="00C557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557C5" w:rsidRPr="00AA5A9A" w:rsidRDefault="00C557C5" w:rsidP="00C557C5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68914057"/>
      <w:r w:rsidRPr="00AA5A9A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Оценочные материалы</w:t>
      </w:r>
    </w:p>
    <w:bookmarkEnd w:id="10"/>
    <w:p w:rsidR="00C557C5" w:rsidRPr="00AA5A9A" w:rsidRDefault="00C557C5" w:rsidP="00C557C5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AA5A9A">
        <w:rPr>
          <w:rFonts w:ascii="Times New Roman" w:hAnsi="Times New Roman" w:cs="Times New Roman"/>
          <w:b/>
          <w:bCs/>
          <w:sz w:val="24"/>
          <w:szCs w:val="24"/>
        </w:rPr>
        <w:t>Формы диагностики успешного освоения модулей программы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3828"/>
        <w:gridCol w:w="1843"/>
        <w:gridCol w:w="1983"/>
        <w:gridCol w:w="2978"/>
      </w:tblGrid>
      <w:tr w:rsidR="00C557C5" w:rsidRPr="00AA5A9A" w:rsidTr="005E2B80">
        <w:trPr>
          <w:trHeight w:val="157"/>
        </w:trPr>
        <w:tc>
          <w:tcPr>
            <w:tcW w:w="2269" w:type="dxa"/>
            <w:vMerge w:val="restart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модуля</w:t>
            </w:r>
          </w:p>
        </w:tc>
        <w:tc>
          <w:tcPr>
            <w:tcW w:w="1842" w:type="dxa"/>
            <w:vMerge w:val="restart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5D7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5D75">
              <w:rPr>
                <w:rStyle w:val="c8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C557C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</w:p>
        </w:tc>
        <w:tc>
          <w:tcPr>
            <w:tcW w:w="6804" w:type="dxa"/>
            <w:gridSpan w:val="3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освоения знаний</w:t>
            </w:r>
          </w:p>
        </w:tc>
      </w:tr>
      <w:tr w:rsidR="00C557C5" w:rsidRPr="00AA5A9A" w:rsidTr="005E2B80">
        <w:tc>
          <w:tcPr>
            <w:tcW w:w="2269" w:type="dxa"/>
            <w:vMerge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 уровень знаний</w:t>
            </w:r>
          </w:p>
        </w:tc>
        <w:tc>
          <w:tcPr>
            <w:tcW w:w="1983" w:type="dxa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уровень знаний</w:t>
            </w:r>
          </w:p>
        </w:tc>
        <w:tc>
          <w:tcPr>
            <w:tcW w:w="2978" w:type="dxa"/>
          </w:tcPr>
          <w:p w:rsidR="00C557C5" w:rsidRPr="00815D75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Отсутствие знаний</w:t>
            </w:r>
          </w:p>
        </w:tc>
      </w:tr>
      <w:tr w:rsidR="00C557C5" w:rsidRPr="00AA5A9A" w:rsidTr="005E2B80">
        <w:tc>
          <w:tcPr>
            <w:tcW w:w="14743" w:type="dxa"/>
            <w:gridSpan w:val="6"/>
          </w:tcPr>
          <w:p w:rsidR="00C557C5" w:rsidRPr="00AA5A9A" w:rsidRDefault="00C557C5" w:rsidP="00C557C5">
            <w:pPr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 уровень освоения программы</w:t>
            </w:r>
          </w:p>
        </w:tc>
      </w:tr>
      <w:tr w:rsidR="00C557C5" w:rsidRPr="00AA5A9A" w:rsidTr="005E2B80">
        <w:trPr>
          <w:trHeight w:val="670"/>
        </w:trPr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«Основы беспилотных авиационных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(БАС)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архитектура, БАС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Опрос слушателей по пройденным темам, подведение итогов диагностики освоения модуля.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Темы для опроса: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определение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компоненты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значение и применение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− роль БАС в современном мире, какие задачи решают при помощи БАС 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Отсутствие знаний, слабые знания о пройденном материале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Незначительные затруднения в ответах по терминологии и определениях БАС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Прочные знания в правилах техники безопасности, определениях, применении и структуре БАС</w:t>
            </w:r>
          </w:p>
        </w:tc>
      </w:tr>
      <w:tr w:rsidR="00C557C5" w:rsidRPr="00AA5A9A" w:rsidTr="005E2B80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«Техническое устройство и компоненты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Опрос слушателей по пройденным темам, подведение итогов диагностики освоения модуля.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технические характеристики БАС (вертолетного/самолетного типа);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− Классификации БАС;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Российские производители БАС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знаний, слабые знания о пройденном материале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Незначительные пробелы в знании терминологии и определениях технического устройства БАС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Прочные знания в области технического устройства. Знания по параметрам классификации БАС. Технические характеристики самолетного и вертолетного типа</w:t>
            </w:r>
          </w:p>
        </w:tc>
      </w:tr>
      <w:tr w:rsidR="00C557C5" w:rsidRPr="00AA5A9A" w:rsidTr="005E2B80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«Принципы полета и управления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Выполнение полетного задания: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Пилотирование при помощи симуляторов и </w:t>
            </w:r>
            <w:r w:rsidRPr="00AA5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FPV. (прохождение трассы за 20 секунд)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Слабое умение пилотирования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Умение правильно пользоваться оборудованием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Уверенная работа в программе FPV</w:t>
            </w:r>
          </w:p>
        </w:tc>
      </w:tr>
      <w:tr w:rsidR="00C557C5" w:rsidRPr="00AA5A9A" w:rsidTr="005E2B80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«Программирование БАС для полетов внутри помещения </w:t>
            </w:r>
            <w:proofErr w:type="spellStart"/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программу на </w:t>
            </w:r>
            <w:proofErr w:type="spellStart"/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автономного полета БАС мульти роторного типа, внутри помещения». (В отсутствии GPS сигнала).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− движение модели 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Модель не летает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Не уверенное управление 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Модель летает  </w:t>
            </w:r>
          </w:p>
        </w:tc>
      </w:tr>
      <w:tr w:rsidR="00C557C5" w:rsidRPr="00AA5A9A" w:rsidTr="005E2B80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«Программирование контроллера, установленного на БАС при помощи С++»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C557C5" w:rsidRPr="00147511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7C5" w:rsidRPr="00147511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828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Написать программу С++: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 − движение модели «вверх−вниз»;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 − движение «открыть, закрыть захват»</w:t>
            </w:r>
          </w:p>
        </w:tc>
        <w:tc>
          <w:tcPr>
            <w:tcW w:w="184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Слабое умение программирования </w:t>
            </w:r>
          </w:p>
        </w:tc>
        <w:tc>
          <w:tcPr>
            <w:tcW w:w="1983" w:type="dxa"/>
          </w:tcPr>
          <w:p w:rsidR="00C557C5" w:rsidRPr="00AA5A9A" w:rsidRDefault="00C557C5" w:rsidP="00C557C5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пользоваться оборудованием </w:t>
            </w:r>
          </w:p>
        </w:tc>
        <w:tc>
          <w:tcPr>
            <w:tcW w:w="2978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Уверенная работа с программой </w:t>
            </w:r>
          </w:p>
        </w:tc>
      </w:tr>
      <w:tr w:rsidR="00C557C5" w:rsidRPr="00AA5A9A" w:rsidTr="005E2B80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6.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«Использование датчиков БАС и сбор данных»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3828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программного обеспечения для обработки данных и применения, получение информации из полученных данных </w:t>
            </w:r>
          </w:p>
        </w:tc>
        <w:tc>
          <w:tcPr>
            <w:tcW w:w="1843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Слабый навык сборки и эксплуатации оборудования</w:t>
            </w:r>
          </w:p>
        </w:tc>
        <w:tc>
          <w:tcPr>
            <w:tcW w:w="1983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пользоваться оборудованием и применение технологии </w:t>
            </w:r>
          </w:p>
        </w:tc>
        <w:tc>
          <w:tcPr>
            <w:tcW w:w="2978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 xml:space="preserve">Уверенная работа с оборудованием для получения информации </w:t>
            </w:r>
          </w:p>
        </w:tc>
      </w:tr>
      <w:tr w:rsidR="00C557C5" w:rsidRPr="00AA5A9A" w:rsidTr="005E2B80">
        <w:tc>
          <w:tcPr>
            <w:tcW w:w="2269" w:type="dxa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7.</w:t>
            </w:r>
            <w:r w:rsidRPr="00A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0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«Обработка и анализ данных полета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5" w:rsidRPr="00AA5A9A" w:rsidTr="005E2B80">
        <w:tc>
          <w:tcPr>
            <w:tcW w:w="2269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8.</w:t>
            </w: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C3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БАС в различных отраслях»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557C5" w:rsidRPr="00147511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75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Написать доклад,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</w:t>
            </w: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на тему: «БАС в различных отраслях»</w:t>
            </w:r>
          </w:p>
        </w:tc>
        <w:tc>
          <w:tcPr>
            <w:tcW w:w="1843" w:type="dxa"/>
            <w:shd w:val="clear" w:color="auto" w:fill="auto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раскрыта тема доклада, презентация не подготовлена </w:t>
            </w:r>
          </w:p>
        </w:tc>
        <w:tc>
          <w:tcPr>
            <w:tcW w:w="198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подготовлена, не раскры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доклада</w:t>
            </w:r>
          </w:p>
        </w:tc>
        <w:tc>
          <w:tcPr>
            <w:tcW w:w="2978" w:type="dxa"/>
            <w:shd w:val="clear" w:color="auto" w:fill="auto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1C3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Выбрана актуальная отрасль применения БАС, доклад полностью раскрывает тему </w:t>
            </w:r>
          </w:p>
        </w:tc>
      </w:tr>
      <w:tr w:rsidR="00C557C5" w:rsidRPr="00AA5A9A" w:rsidTr="005E2B80">
        <w:tc>
          <w:tcPr>
            <w:tcW w:w="2269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9.</w:t>
            </w: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«3D – моделирование и проектирование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</w:tcPr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Лекции, дискуссии</w:t>
            </w:r>
          </w:p>
          <w:p w:rsidR="00C557C5" w:rsidRPr="00AA5A9A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(теоретические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A9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Организовать мастер – класс, в рамках которого слушатели смоделирую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 xml:space="preserve"> и оформят модель БАС </w:t>
            </w:r>
          </w:p>
        </w:tc>
        <w:tc>
          <w:tcPr>
            <w:tcW w:w="184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Слабый навык сборки и моделирования БАС</w:t>
            </w:r>
          </w:p>
        </w:tc>
        <w:tc>
          <w:tcPr>
            <w:tcW w:w="198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пользоваться оборудованием </w:t>
            </w:r>
          </w:p>
        </w:tc>
        <w:tc>
          <w:tcPr>
            <w:tcW w:w="297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Уверенная работа, моделирование и сборка модели</w:t>
            </w:r>
          </w:p>
        </w:tc>
      </w:tr>
      <w:tr w:rsidR="00C557C5" w:rsidRPr="00AA5A9A" w:rsidTr="005E2B80">
        <w:trPr>
          <w:trHeight w:val="1068"/>
        </w:trPr>
        <w:tc>
          <w:tcPr>
            <w:tcW w:w="2269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10.</w:t>
            </w:r>
            <w:r w:rsidRPr="001C3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«Гоночный БАС»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vMerge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4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гоночного соревновательного полета и участие всех слушателей в соревновании</w:t>
            </w:r>
          </w:p>
        </w:tc>
        <w:tc>
          <w:tcPr>
            <w:tcW w:w="184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557C5" w:rsidRPr="001C35A4" w:rsidRDefault="00C557C5" w:rsidP="00C557C5">
            <w:pPr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7C5" w:rsidRPr="006720A0" w:rsidRDefault="00C557C5" w:rsidP="00C557C5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557C5" w:rsidRPr="006720A0" w:rsidRDefault="00C557C5" w:rsidP="00C557C5">
      <w:pPr>
        <w:tabs>
          <w:tab w:val="left" w:pos="10206"/>
        </w:tabs>
        <w:spacing w:before="120"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C557C5" w:rsidRPr="006720A0" w:rsidSect="00C557C5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68914078"/>
      <w:bookmarkStart w:id="12" w:name="_Hlk168697457"/>
      <w:r w:rsidRPr="005A6514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Ресурсное обеспечение</w:t>
      </w:r>
      <w:bookmarkEnd w:id="11"/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bookmarkEnd w:id="12"/>
      <w:r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Специализированные классы (кружки) создаются на базе общеобразовательных организаций (школ).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2. Количество рабочих мест для создания специализированного класса (кружка)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A5A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12 рабочих мест для обучающихся.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3. Для создания специализированных классов (кружков) необходимо предусмотреть помещения для проведения аудиторных, практических занятий и организации полетных зон.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ля проведения аудиторных и практических занятий, которое включает в себя следующие зоны в соответствии с количеством рабочих мест: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рабочая зона со столами, оборудованная в том числе персональными компьютерами;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ремонтная станция и зона 3D−печати;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рабочее место преподавателя;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малая полетная зона.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A9A">
        <w:rPr>
          <w:rFonts w:ascii="Times New Roman" w:eastAsia="Times New Roman" w:hAnsi="Times New Roman" w:cs="Times New Roman"/>
          <w:sz w:val="24"/>
          <w:szCs w:val="24"/>
        </w:rPr>
        <w:t>Для проведения аудиторных, практических занятий и организации малой полетной зоны рекомендовано обеспечить помещение площадью не менее 100−120 м 2 и высотой потолка не менее 3 м.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Основная полетная зона – оборудованная площадка для дистанционного пилотирования беспилотных воздушных судов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5A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 обеспечить помещение общей площадью не менее 100 м2 и высотой потолка не менее 3 м</w:t>
      </w:r>
      <w:r w:rsidRPr="00AA5112">
        <w:rPr>
          <w:rFonts w:eastAsia="Times New Roman"/>
          <w:sz w:val="24"/>
          <w:szCs w:val="24"/>
          <w:lang w:eastAsia="ru-RU"/>
        </w:rPr>
        <w:t>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6. Во всех помещениях необходимо обеспечить освещение в соответствии с действующими требованиями (СанПиН) к внутреннему освещению рабочих мест.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7. Во всех помещениях необходимо обеспечить наличие сети Интернет со скоростью не менее 100 Мб/с.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8. При организации полетных зон необходимо обеспечить наличие демпфирующего покрытия пола. Поверхность должна быть матовой и иметь неоднородный рисунок. Допустимо использование напечатанных баннеров.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9 При организации </w:t>
      </w:r>
      <w:proofErr w:type="gramStart"/>
      <w:r w:rsidRPr="00AA5A9A">
        <w:rPr>
          <w:rFonts w:ascii="Times New Roman" w:eastAsia="Times New Roman" w:hAnsi="Times New Roman" w:cs="Times New Roman"/>
          <w:sz w:val="24"/>
          <w:szCs w:val="24"/>
        </w:rPr>
        <w:t>рабочих мест</w:t>
      </w:r>
      <w:proofErr w:type="gramEnd"/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для практических работ необходимо обеспечить функциональные системы вентиляции и отопления, позволяющие производить практические занятия, а также наличие контура заземления для электропитания и сети слаботочных подключений с </w:t>
      </w:r>
      <w:proofErr w:type="spellStart"/>
      <w:r w:rsidRPr="00AA5A9A">
        <w:rPr>
          <w:rFonts w:ascii="Times New Roman" w:eastAsia="Times New Roman" w:hAnsi="Times New Roman" w:cs="Times New Roman"/>
          <w:sz w:val="24"/>
          <w:szCs w:val="24"/>
        </w:rPr>
        <w:t>опторазвязкой</w:t>
      </w:r>
      <w:proofErr w:type="spellEnd"/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и внутренним сопротивлением к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лектропитанию и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лаботочным сетям. Необходимо обеспечить создание условий для сохранности дорогостоящего оборудования (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кладское помещение для хранения, наличие инженерно−технических средств охраны, в том числе системы 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видеонаблюдения). Обязательно: требование по пожаробезопасности –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оверенного огнетушителя, а также наличие огнеупорных сейфов или сумок для хранения аккумуляторов.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3" w:name="_Hlk16869746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7.2.</w:t>
      </w:r>
      <w:r w:rsidRPr="00AA5A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Материально – техническое оснащение площадки 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образовательного процесса</w:t>
      </w:r>
    </w:p>
    <w:bookmarkEnd w:id="13"/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1. Общая зона: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стеллажи для хранения оборудования;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интерактивный инвентарь;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ящики для хранения веще</w:t>
      </w:r>
      <w:r>
        <w:rPr>
          <w:rFonts w:eastAsia="Times New Roman"/>
          <w:sz w:val="24"/>
          <w:szCs w:val="24"/>
          <w:lang w:eastAsia="ru-RU"/>
        </w:rPr>
        <w:t>й</w:t>
      </w:r>
      <w:r w:rsidRPr="00AA5112">
        <w:rPr>
          <w:rFonts w:eastAsia="Times New Roman"/>
          <w:sz w:val="24"/>
          <w:szCs w:val="24"/>
          <w:lang w:eastAsia="ru-RU"/>
        </w:rPr>
        <w:t xml:space="preserve"> и оборудования.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Малая полетная зона: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сетчатый куб не менее чем 3х3х3м;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маты для смягчения удара при падении 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коптеров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стационарный модуль; ультразвуковые излучатели маяки (не менее 4 шт.);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комплект проводов для соединения излучателей; крепление излучателей на стену.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A9A">
        <w:rPr>
          <w:rFonts w:ascii="Times New Roman" w:eastAsia="Times New Roman" w:hAnsi="Times New Roman" w:cs="Times New Roman"/>
          <w:sz w:val="24"/>
          <w:szCs w:val="24"/>
        </w:rPr>
        <w:t xml:space="preserve"> Основная полетная зона: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общая площадь не менее 100−300 м2, ограждение защитной сеткой;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комплект трассы для полетов;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амортизирующие маты на пол общей пол</w:t>
      </w:r>
      <w:r>
        <w:rPr>
          <w:rFonts w:eastAsia="Times New Roman"/>
          <w:sz w:val="24"/>
          <w:szCs w:val="24"/>
          <w:lang w:eastAsia="ru-RU"/>
        </w:rPr>
        <w:t>е</w:t>
      </w:r>
      <w:r w:rsidRPr="00AA5112">
        <w:rPr>
          <w:rFonts w:eastAsia="Times New Roman"/>
          <w:sz w:val="24"/>
          <w:szCs w:val="24"/>
          <w:lang w:eastAsia="ru-RU"/>
        </w:rPr>
        <w:t>тной зоны;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система ультразвуковой навигации в помещении</w:t>
      </w:r>
      <w:r>
        <w:rPr>
          <w:rFonts w:eastAsia="Times New Roman"/>
          <w:sz w:val="24"/>
          <w:szCs w:val="24"/>
          <w:lang w:eastAsia="ru-RU"/>
        </w:rPr>
        <w:t>,</w:t>
      </w:r>
      <w:r w:rsidRPr="00AA5112">
        <w:rPr>
          <w:rFonts w:eastAsia="Times New Roman"/>
          <w:sz w:val="24"/>
          <w:szCs w:val="24"/>
          <w:lang w:eastAsia="ru-RU"/>
        </w:rPr>
        <w:t xml:space="preserve"> совместим</w:t>
      </w:r>
      <w:r>
        <w:rPr>
          <w:rFonts w:eastAsia="Times New Roman"/>
          <w:sz w:val="24"/>
          <w:szCs w:val="24"/>
          <w:lang w:eastAsia="ru-RU"/>
        </w:rPr>
        <w:t>ой</w:t>
      </w:r>
      <w:r w:rsidRPr="00AA5112">
        <w:rPr>
          <w:rFonts w:eastAsia="Times New Roman"/>
          <w:sz w:val="24"/>
          <w:szCs w:val="24"/>
          <w:lang w:eastAsia="ru-RU"/>
        </w:rPr>
        <w:t xml:space="preserve"> с БВС.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Pr="00AA5A9A">
        <w:rPr>
          <w:rFonts w:ascii="Times New Roman" w:hAnsi="Times New Roman" w:cs="Times New Roman"/>
          <w:sz w:val="24"/>
          <w:szCs w:val="24"/>
        </w:rPr>
        <w:t>.4. Ремонтная станция и зона 3</w:t>
      </w:r>
      <w:r w:rsidRPr="00AA5A9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A5A9A">
        <w:rPr>
          <w:rFonts w:ascii="Times New Roman" w:hAnsi="Times New Roman" w:cs="Times New Roman"/>
          <w:sz w:val="24"/>
          <w:szCs w:val="24"/>
        </w:rPr>
        <w:t>−печати: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стол рабочий монтажника;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радиоаппаратуры;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рабочее кресло на колесах;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стол компьютерный;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3D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AA5112">
        <w:rPr>
          <w:rFonts w:eastAsia="Times New Roman"/>
          <w:sz w:val="24"/>
          <w:szCs w:val="24"/>
          <w:lang w:eastAsia="ru-RU"/>
        </w:rPr>
        <w:t>принтер;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программное обеспечение для создания 3D</w:t>
      </w:r>
      <w:r>
        <w:rPr>
          <w:rFonts w:eastAsia="Times New Roman"/>
          <w:sz w:val="24"/>
          <w:szCs w:val="24"/>
          <w:lang w:eastAsia="ru-RU"/>
        </w:rPr>
        <w:t xml:space="preserve"> –</w:t>
      </w:r>
      <w:r w:rsidRPr="00AA5112">
        <w:rPr>
          <w:rFonts w:eastAsia="Times New Roman"/>
          <w:sz w:val="24"/>
          <w:szCs w:val="24"/>
          <w:lang w:eastAsia="ru-RU"/>
        </w:rPr>
        <w:t xml:space="preserve"> моделей;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программа для печати 3D</w:t>
      </w:r>
      <w:r>
        <w:rPr>
          <w:rFonts w:eastAsia="Times New Roman"/>
          <w:sz w:val="24"/>
          <w:szCs w:val="24"/>
          <w:lang w:eastAsia="ru-RU"/>
        </w:rPr>
        <w:t xml:space="preserve"> –</w:t>
      </w:r>
      <w:r w:rsidRPr="00AA5112">
        <w:rPr>
          <w:rFonts w:eastAsia="Times New Roman"/>
          <w:sz w:val="24"/>
          <w:szCs w:val="24"/>
          <w:lang w:eastAsia="ru-RU"/>
        </w:rPr>
        <w:t xml:space="preserve"> принтера;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паяльная станция с феном;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дымоуловитель;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клеевой пистолет;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набор надфилей;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штангенциркуль;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lastRenderedPageBreak/>
        <w:t xml:space="preserve"> набор шарнирно−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губцевого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 инструмента;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ключи для пропеллеров;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инструментов для пайки;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держатель «Третья рука» с лупой;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коврик для пайки;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прибор измерения напряжения батареи;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рулетка измерительная;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зажим для моторов;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набор </w:t>
      </w:r>
      <w:proofErr w:type="gramStart"/>
      <w:r w:rsidRPr="00AA5112">
        <w:rPr>
          <w:rFonts w:eastAsia="Times New Roman"/>
          <w:sz w:val="24"/>
          <w:szCs w:val="24"/>
          <w:lang w:eastAsia="ru-RU"/>
        </w:rPr>
        <w:t>шестигранных ключей</w:t>
      </w:r>
      <w:proofErr w:type="gramEnd"/>
      <w:r w:rsidRPr="00AA5112">
        <w:rPr>
          <w:rFonts w:eastAsia="Times New Roman"/>
          <w:sz w:val="24"/>
          <w:szCs w:val="24"/>
          <w:lang w:eastAsia="ru-RU"/>
        </w:rPr>
        <w:t xml:space="preserve"> удлиненных;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отверток для точных работ;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торцевой ключ;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A5112">
        <w:rPr>
          <w:rFonts w:eastAsia="Times New Roman"/>
          <w:sz w:val="24"/>
          <w:szCs w:val="24"/>
          <w:lang w:eastAsia="ru-RU"/>
        </w:rPr>
        <w:t>кримпер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A5112">
        <w:rPr>
          <w:rFonts w:eastAsia="Times New Roman"/>
          <w:sz w:val="24"/>
          <w:szCs w:val="24"/>
          <w:lang w:eastAsia="ru-RU"/>
        </w:rPr>
        <w:t>шуруповерт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 + набор бит;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ноутбук;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мышь компьютерная;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A5112">
        <w:rPr>
          <w:rFonts w:eastAsia="Times New Roman"/>
          <w:sz w:val="24"/>
          <w:szCs w:val="24"/>
          <w:lang w:eastAsia="ru-RU"/>
        </w:rPr>
        <w:t>ремкомплект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, предназначенный для программируемого учебного набора 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квадрокоптера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>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A5112">
        <w:rPr>
          <w:rFonts w:eastAsia="Times New Roman"/>
          <w:sz w:val="24"/>
          <w:szCs w:val="24"/>
          <w:lang w:eastAsia="ru-RU"/>
        </w:rPr>
        <w:t>ремкомплект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, предназначенный для конструктора спортивного 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квадрокоптера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>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тумба для инструментов слесарная.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A5A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AA5A9A">
        <w:rPr>
          <w:rFonts w:ascii="Times New Roman" w:hAnsi="Times New Roman" w:cs="Times New Roman"/>
          <w:sz w:val="24"/>
          <w:szCs w:val="24"/>
        </w:rPr>
        <w:t xml:space="preserve">5 Рабочее место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AA5A9A">
        <w:rPr>
          <w:rFonts w:ascii="Times New Roman" w:hAnsi="Times New Roman" w:cs="Times New Roman"/>
          <w:sz w:val="24"/>
          <w:szCs w:val="24"/>
        </w:rPr>
        <w:t>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программируемый учебный набор 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квадрокоптера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>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программируемый учебный квадрокоптер;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конструктор спортивного 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квадрокоптера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>;</w:t>
      </w:r>
    </w:p>
    <w:p w:rsidR="00C557C5" w:rsidRPr="00F15AAC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дополнительные аккумуляторы для программируемых учебных наборов </w:t>
      </w:r>
      <w:proofErr w:type="spellStart"/>
      <w:r w:rsidRPr="00F15AAC">
        <w:rPr>
          <w:rFonts w:eastAsia="Times New Roman"/>
          <w:sz w:val="24"/>
          <w:szCs w:val="24"/>
          <w:lang w:eastAsia="ru-RU"/>
        </w:rPr>
        <w:t>квадрокоптеров</w:t>
      </w:r>
      <w:proofErr w:type="spellEnd"/>
      <w:r w:rsidRPr="00F15AAC">
        <w:rPr>
          <w:rFonts w:eastAsia="Times New Roman"/>
          <w:sz w:val="24"/>
          <w:szCs w:val="24"/>
          <w:lang w:eastAsia="ru-RU"/>
        </w:rPr>
        <w:t xml:space="preserve"> и спортивных </w:t>
      </w:r>
      <w:proofErr w:type="spellStart"/>
      <w:r w:rsidRPr="00F15AAC">
        <w:rPr>
          <w:rFonts w:eastAsia="Times New Roman"/>
          <w:sz w:val="24"/>
          <w:szCs w:val="24"/>
          <w:lang w:eastAsia="ru-RU"/>
        </w:rPr>
        <w:t>квадрокоптеров</w:t>
      </w:r>
      <w:proofErr w:type="spellEnd"/>
      <w:r w:rsidRPr="00F15AAC">
        <w:rPr>
          <w:rFonts w:eastAsia="Times New Roman"/>
          <w:sz w:val="24"/>
          <w:szCs w:val="24"/>
          <w:lang w:eastAsia="ru-RU"/>
        </w:rPr>
        <w:t>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FPV очки (шлем);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клеевой пистолет;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надфилей;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штангенциркуль;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шарнирно−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губцевого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 инструмента;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ключ для пропеллеров;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прибор измерения напряжения </w:t>
      </w:r>
      <w:proofErr w:type="spellStart"/>
      <w:r w:rsidRPr="00AA5112">
        <w:rPr>
          <w:rFonts w:eastAsia="Times New Roman"/>
          <w:sz w:val="24"/>
          <w:szCs w:val="24"/>
          <w:lang w:eastAsia="ru-RU"/>
        </w:rPr>
        <w:t>LiPo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 батареи;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lastRenderedPageBreak/>
        <w:t>рулетка измерительная;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зажим для моторов;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набор </w:t>
      </w:r>
      <w:proofErr w:type="gramStart"/>
      <w:r w:rsidRPr="00AA5112">
        <w:rPr>
          <w:rFonts w:eastAsia="Times New Roman"/>
          <w:sz w:val="24"/>
          <w:szCs w:val="24"/>
          <w:lang w:eastAsia="ru-RU"/>
        </w:rPr>
        <w:t>шестигранных ключей</w:t>
      </w:r>
      <w:proofErr w:type="gramEnd"/>
      <w:r w:rsidRPr="00AA5112">
        <w:rPr>
          <w:rFonts w:eastAsia="Times New Roman"/>
          <w:sz w:val="24"/>
          <w:szCs w:val="24"/>
          <w:lang w:eastAsia="ru-RU"/>
        </w:rPr>
        <w:t xml:space="preserve"> удлиненных;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набор отверток для точных работ;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торцевой ключ;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A5112">
        <w:rPr>
          <w:rFonts w:eastAsia="Times New Roman"/>
          <w:sz w:val="24"/>
          <w:szCs w:val="24"/>
          <w:lang w:eastAsia="ru-RU"/>
        </w:rPr>
        <w:t>кримпер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>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ноутбук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A5112">
        <w:rPr>
          <w:rFonts w:eastAsia="Times New Roman"/>
          <w:sz w:val="24"/>
          <w:szCs w:val="24"/>
          <w:lang w:eastAsia="ru-RU"/>
        </w:rPr>
        <w:t>десктопное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 программное обеспечение для ноутбука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фотограмметрическое программное обеспечение;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компьютерная мышь;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симулятор для автономных полетов;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программное обеспечение для трехмерного моделирования;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рабочее кресло на колесах;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тумба для инструментов слесарная;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стол компьютерный.</w:t>
      </w:r>
    </w:p>
    <w:p w:rsidR="00C557C5" w:rsidRPr="00AA5A9A" w:rsidRDefault="00C557C5" w:rsidP="00C557C5">
      <w:pPr>
        <w:tabs>
          <w:tab w:val="left" w:pos="10206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A5A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AA5A9A">
        <w:rPr>
          <w:rFonts w:ascii="Times New Roman" w:hAnsi="Times New Roman" w:cs="Times New Roman"/>
          <w:sz w:val="24"/>
          <w:szCs w:val="24"/>
        </w:rPr>
        <w:t>6 Рабочее место педагога: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ноутбук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пульт радиоуправления;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A5112">
        <w:rPr>
          <w:rFonts w:eastAsia="Times New Roman"/>
          <w:sz w:val="24"/>
          <w:szCs w:val="24"/>
          <w:lang w:eastAsia="ru-RU"/>
        </w:rPr>
        <w:t>десктопное</w:t>
      </w:r>
      <w:proofErr w:type="spellEnd"/>
      <w:r w:rsidRPr="00AA5112">
        <w:rPr>
          <w:rFonts w:eastAsia="Times New Roman"/>
          <w:sz w:val="24"/>
          <w:szCs w:val="24"/>
          <w:lang w:eastAsia="ru-RU"/>
        </w:rPr>
        <w:t xml:space="preserve"> программное обеспечение для ноутбука (или ПЭВМ);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компьютерная мышь; 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стол компьютерный;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рабочее кресло на колесах;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 xml:space="preserve"> МФУ;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маршрутизатор;</w:t>
      </w:r>
    </w:p>
    <w:p w:rsidR="00C557C5" w:rsidRPr="00AA5112" w:rsidRDefault="00C557C5" w:rsidP="00C557C5">
      <w:pPr>
        <w:pStyle w:val="a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993"/>
        <w:jc w:val="both"/>
        <w:rPr>
          <w:rFonts w:eastAsia="Times New Roman"/>
          <w:sz w:val="24"/>
          <w:szCs w:val="24"/>
          <w:lang w:eastAsia="ru-RU"/>
        </w:rPr>
      </w:pPr>
      <w:r w:rsidRPr="00AA5112">
        <w:rPr>
          <w:rFonts w:eastAsia="Times New Roman"/>
          <w:sz w:val="24"/>
          <w:szCs w:val="24"/>
          <w:lang w:eastAsia="ru-RU"/>
        </w:rPr>
        <w:t>роутер.</w:t>
      </w: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168914090"/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B80" w:rsidRDefault="005E2B80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GoBack"/>
      <w:bookmarkEnd w:id="15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8.</w:t>
      </w:r>
      <w:r w:rsidRPr="00AA5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E69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использованной</w:t>
      </w:r>
      <w:r w:rsidRPr="00BE1E69">
        <w:rPr>
          <w:rFonts w:ascii="Times New Roman" w:hAnsi="Times New Roman" w:cs="Times New Roman"/>
          <w:b/>
          <w:bCs/>
          <w:sz w:val="24"/>
          <w:szCs w:val="24"/>
        </w:rPr>
        <w:t xml:space="preserve"> литературы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557C5" w:rsidRDefault="00C557C5" w:rsidP="00C557C5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Федеральный закон от 29.12.2012 № 273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ФЗ «Об образовании в Российской Федерации» </w:t>
      </w: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 xml:space="preserve">Указ Президента Российской Федерации от 07.05.2018 № 204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>«О национальных целях и стратегических задачах развития Российской Федерации на период до 2024 года»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 xml:space="preserve">Распоряжение Правительства РФ от </w:t>
      </w:r>
      <w:r>
        <w:rPr>
          <w:rFonts w:eastAsia="Times New Roman"/>
          <w:sz w:val="24"/>
          <w:szCs w:val="24"/>
          <w:lang w:eastAsia="ru-RU"/>
        </w:rPr>
        <w:t>21</w:t>
      </w:r>
      <w:r w:rsidRPr="007B69A1">
        <w:rPr>
          <w:rFonts w:eastAsia="Times New Roman"/>
          <w:sz w:val="24"/>
          <w:szCs w:val="24"/>
          <w:lang w:eastAsia="ru-RU"/>
        </w:rPr>
        <w:t>.0</w:t>
      </w:r>
      <w:r>
        <w:rPr>
          <w:rFonts w:eastAsia="Times New Roman"/>
          <w:sz w:val="24"/>
          <w:szCs w:val="24"/>
          <w:lang w:eastAsia="ru-RU"/>
        </w:rPr>
        <w:t>6</w:t>
      </w:r>
      <w:r w:rsidRPr="007B69A1">
        <w:rPr>
          <w:rFonts w:eastAsia="Times New Roman"/>
          <w:sz w:val="24"/>
          <w:szCs w:val="24"/>
          <w:lang w:eastAsia="ru-RU"/>
        </w:rPr>
        <w:t>.202</w:t>
      </w:r>
      <w:r>
        <w:rPr>
          <w:rFonts w:eastAsia="Times New Roman"/>
          <w:sz w:val="24"/>
          <w:szCs w:val="24"/>
          <w:lang w:eastAsia="ru-RU"/>
        </w:rPr>
        <w:t>3</w:t>
      </w:r>
      <w:r w:rsidRPr="007B69A1">
        <w:rPr>
          <w:rFonts w:eastAsia="Times New Roman"/>
          <w:sz w:val="24"/>
          <w:szCs w:val="24"/>
          <w:lang w:eastAsia="ru-RU"/>
        </w:rPr>
        <w:t xml:space="preserve"> № </w:t>
      </w:r>
      <w:r w:rsidRPr="000A4058">
        <w:rPr>
          <w:rFonts w:eastAsia="Times New Roman"/>
          <w:sz w:val="24"/>
          <w:szCs w:val="24"/>
          <w:lang w:eastAsia="ru-RU"/>
        </w:rPr>
        <w:t>1630</w:t>
      </w:r>
      <w:r>
        <w:rPr>
          <w:rFonts w:eastAsia="Times New Roman"/>
          <w:sz w:val="24"/>
          <w:szCs w:val="24"/>
          <w:lang w:eastAsia="ru-RU"/>
        </w:rPr>
        <w:t>–</w:t>
      </w:r>
      <w:r w:rsidRPr="000A4058">
        <w:rPr>
          <w:rFonts w:eastAsia="Times New Roman"/>
          <w:sz w:val="24"/>
          <w:szCs w:val="24"/>
          <w:lang w:eastAsia="ru-RU"/>
        </w:rPr>
        <w:t>р</w:t>
      </w:r>
      <w:r>
        <w:rPr>
          <w:rFonts w:eastAsia="Times New Roman"/>
          <w:sz w:val="24"/>
          <w:szCs w:val="24"/>
          <w:lang w:eastAsia="ru-RU"/>
        </w:rPr>
        <w:t xml:space="preserve"> «Об утверждении С</w:t>
      </w:r>
      <w:r w:rsidRPr="000A4058">
        <w:rPr>
          <w:rFonts w:eastAsia="Times New Roman"/>
          <w:sz w:val="24"/>
          <w:szCs w:val="24"/>
          <w:lang w:eastAsia="ru-RU"/>
        </w:rPr>
        <w:t>тратеги</w:t>
      </w:r>
      <w:r>
        <w:rPr>
          <w:rFonts w:eastAsia="Times New Roman"/>
          <w:sz w:val="24"/>
          <w:szCs w:val="24"/>
          <w:lang w:eastAsia="ru-RU"/>
        </w:rPr>
        <w:t>и</w:t>
      </w:r>
      <w:r w:rsidRPr="000A4058">
        <w:rPr>
          <w:rFonts w:eastAsia="Times New Roman"/>
          <w:sz w:val="24"/>
          <w:szCs w:val="24"/>
          <w:lang w:eastAsia="ru-RU"/>
        </w:rPr>
        <w:t xml:space="preserve"> развития беспилотной авиации Российской Федерации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A4058">
        <w:rPr>
          <w:rFonts w:eastAsia="Times New Roman"/>
          <w:sz w:val="24"/>
          <w:szCs w:val="24"/>
          <w:lang w:eastAsia="ru-RU"/>
        </w:rPr>
        <w:t>на период до 2030 года и на перспективу до 2035 года</w:t>
      </w:r>
      <w:r>
        <w:rPr>
          <w:rFonts w:eastAsia="Times New Roman"/>
          <w:sz w:val="24"/>
          <w:szCs w:val="24"/>
          <w:lang w:eastAsia="ru-RU"/>
        </w:rPr>
        <w:t xml:space="preserve"> и </w:t>
      </w:r>
      <w:r w:rsidRPr="00644EEB">
        <w:rPr>
          <w:rFonts w:eastAsia="Times New Roman"/>
          <w:sz w:val="24"/>
          <w:szCs w:val="24"/>
          <w:lang w:eastAsia="ru-RU"/>
        </w:rPr>
        <w:t>план</w:t>
      </w:r>
      <w:r>
        <w:rPr>
          <w:rFonts w:eastAsia="Times New Roman"/>
          <w:sz w:val="24"/>
          <w:szCs w:val="24"/>
          <w:lang w:eastAsia="ru-RU"/>
        </w:rPr>
        <w:t>а</w:t>
      </w:r>
      <w:r w:rsidRPr="00644EEB">
        <w:rPr>
          <w:rFonts w:eastAsia="Times New Roman"/>
          <w:sz w:val="24"/>
          <w:szCs w:val="24"/>
          <w:lang w:eastAsia="ru-RU"/>
        </w:rPr>
        <w:t xml:space="preserve"> мероприятий по </w:t>
      </w:r>
      <w:r>
        <w:rPr>
          <w:rFonts w:eastAsia="Times New Roman"/>
          <w:sz w:val="24"/>
          <w:szCs w:val="24"/>
          <w:lang w:eastAsia="ru-RU"/>
        </w:rPr>
        <w:t xml:space="preserve">ее </w:t>
      </w:r>
      <w:r w:rsidRPr="00644EEB">
        <w:rPr>
          <w:rFonts w:eastAsia="Times New Roman"/>
          <w:sz w:val="24"/>
          <w:szCs w:val="24"/>
          <w:lang w:eastAsia="ru-RU"/>
        </w:rPr>
        <w:t>реализации</w:t>
      </w:r>
      <w:r>
        <w:rPr>
          <w:rFonts w:eastAsia="Times New Roman"/>
          <w:sz w:val="24"/>
          <w:szCs w:val="24"/>
          <w:lang w:eastAsia="ru-RU"/>
        </w:rPr>
        <w:t>».</w:t>
      </w:r>
      <w:r w:rsidRPr="00644EEB">
        <w:rPr>
          <w:rFonts w:eastAsia="Times New Roman"/>
          <w:sz w:val="24"/>
          <w:szCs w:val="24"/>
          <w:lang w:eastAsia="ru-RU"/>
        </w:rPr>
        <w:t xml:space="preserve"> </w:t>
      </w:r>
    </w:p>
    <w:p w:rsidR="00C557C5" w:rsidRDefault="00C557C5" w:rsidP="00C557C5">
      <w:pPr>
        <w:pStyle w:val="aa"/>
        <w:numPr>
          <w:ilvl w:val="0"/>
          <w:numId w:val="11"/>
        </w:numPr>
        <w:tabs>
          <w:tab w:val="left" w:pos="1276"/>
        </w:tabs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7B69A1">
        <w:rPr>
          <w:rFonts w:eastAsia="Times New Roman"/>
          <w:sz w:val="24"/>
          <w:szCs w:val="24"/>
          <w:lang w:eastAsia="ru-RU"/>
        </w:rPr>
        <w:t>Распоряжение Правительства Р</w:t>
      </w:r>
      <w:r>
        <w:rPr>
          <w:rFonts w:eastAsia="Times New Roman"/>
          <w:sz w:val="24"/>
          <w:szCs w:val="24"/>
          <w:lang w:eastAsia="ru-RU"/>
        </w:rPr>
        <w:t xml:space="preserve">оссийской </w:t>
      </w:r>
      <w:r w:rsidRPr="007B69A1">
        <w:rPr>
          <w:rFonts w:eastAsia="Times New Roman"/>
          <w:sz w:val="24"/>
          <w:szCs w:val="24"/>
          <w:lang w:eastAsia="ru-RU"/>
        </w:rPr>
        <w:t>Ф</w:t>
      </w:r>
      <w:r>
        <w:rPr>
          <w:rFonts w:eastAsia="Times New Roman"/>
          <w:sz w:val="24"/>
          <w:szCs w:val="24"/>
          <w:lang w:eastAsia="ru-RU"/>
        </w:rPr>
        <w:t>едерации</w:t>
      </w:r>
      <w:r w:rsidRPr="007B69A1">
        <w:rPr>
          <w:rFonts w:eastAsia="Times New Roman"/>
          <w:sz w:val="24"/>
          <w:szCs w:val="24"/>
          <w:lang w:eastAsia="ru-RU"/>
        </w:rPr>
        <w:t xml:space="preserve"> от 31.03.2022 № 678</w:t>
      </w:r>
      <w:r>
        <w:rPr>
          <w:rFonts w:eastAsia="Times New Roman"/>
          <w:sz w:val="24"/>
          <w:szCs w:val="24"/>
          <w:lang w:eastAsia="ru-RU"/>
        </w:rPr>
        <w:t>–</w:t>
      </w:r>
      <w:r w:rsidRPr="007B69A1">
        <w:rPr>
          <w:rFonts w:eastAsia="Times New Roman"/>
          <w:sz w:val="24"/>
          <w:szCs w:val="24"/>
          <w:lang w:eastAsia="ru-RU"/>
        </w:rPr>
        <w:t xml:space="preserve">р </w:t>
      </w:r>
      <w:r>
        <w:rPr>
          <w:rFonts w:eastAsia="Times New Roman"/>
          <w:sz w:val="24"/>
          <w:szCs w:val="24"/>
          <w:lang w:eastAsia="ru-RU"/>
        </w:rPr>
        <w:br/>
      </w:r>
      <w:r w:rsidRPr="007B69A1">
        <w:rPr>
          <w:rFonts w:eastAsia="Times New Roman"/>
          <w:sz w:val="24"/>
          <w:szCs w:val="24"/>
          <w:lang w:eastAsia="ru-RU"/>
        </w:rPr>
        <w:t xml:space="preserve">«Об утверждении Концепции развития дополнительного образования </w:t>
      </w:r>
      <w:r>
        <w:rPr>
          <w:rFonts w:eastAsia="Times New Roman"/>
          <w:sz w:val="24"/>
          <w:szCs w:val="24"/>
          <w:lang w:eastAsia="ru-RU"/>
        </w:rPr>
        <w:t>детей</w:t>
      </w:r>
      <w:r w:rsidRPr="007B69A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признании утратившим силу распоряжения Правительства Российской Федерации от 04.09.2014 № 1726-р</w:t>
      </w:r>
      <w:r w:rsidRPr="007B69A1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.</w:t>
      </w:r>
    </w:p>
    <w:bookmarkEnd w:id="14"/>
    <w:p w:rsidR="00C557C5" w:rsidRPr="000A4058" w:rsidRDefault="00C557C5" w:rsidP="00C557C5">
      <w:pPr>
        <w:pStyle w:val="aa"/>
        <w:numPr>
          <w:ilvl w:val="0"/>
          <w:numId w:val="11"/>
        </w:numPr>
        <w:tabs>
          <w:tab w:val="left" w:pos="10206"/>
        </w:tabs>
        <w:spacing w:after="0"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A4058">
        <w:rPr>
          <w:rFonts w:eastAsia="Times New Roman"/>
          <w:color w:val="000000" w:themeColor="text1"/>
          <w:sz w:val="24"/>
          <w:szCs w:val="24"/>
        </w:rPr>
        <w:t xml:space="preserve">Организация обслуживания воздушного движения: учебник для среднего профессионального образования / А. Д. Филин, А. Р. </w:t>
      </w:r>
      <w:proofErr w:type="spellStart"/>
      <w:r w:rsidRPr="000A4058">
        <w:rPr>
          <w:rFonts w:eastAsia="Times New Roman"/>
          <w:color w:val="000000" w:themeColor="text1"/>
          <w:sz w:val="24"/>
          <w:szCs w:val="24"/>
        </w:rPr>
        <w:t>Бестугин</w:t>
      </w:r>
      <w:proofErr w:type="spellEnd"/>
      <w:r w:rsidRPr="000A4058">
        <w:rPr>
          <w:rFonts w:eastAsia="Times New Roman"/>
          <w:color w:val="000000" w:themeColor="text1"/>
          <w:sz w:val="24"/>
          <w:szCs w:val="24"/>
        </w:rPr>
        <w:t xml:space="preserve">, В. А. Санников; под научной редакцией Ю. Г. </w:t>
      </w:r>
      <w:proofErr w:type="spellStart"/>
      <w:r w:rsidRPr="000A4058">
        <w:rPr>
          <w:rFonts w:eastAsia="Times New Roman"/>
          <w:color w:val="000000" w:themeColor="text1"/>
          <w:sz w:val="24"/>
          <w:szCs w:val="24"/>
        </w:rPr>
        <w:t>Шатракова</w:t>
      </w:r>
      <w:proofErr w:type="spellEnd"/>
      <w:r w:rsidRPr="000A4058">
        <w:rPr>
          <w:rFonts w:eastAsia="Times New Roman"/>
          <w:color w:val="000000" w:themeColor="text1"/>
          <w:sz w:val="24"/>
          <w:szCs w:val="24"/>
        </w:rPr>
        <w:t xml:space="preserve">. — Москва: Издательство </w:t>
      </w:r>
      <w:proofErr w:type="spellStart"/>
      <w:r w:rsidRPr="000A4058">
        <w:rPr>
          <w:rFonts w:eastAsia="Times New Roman"/>
          <w:color w:val="000000" w:themeColor="text1"/>
          <w:sz w:val="24"/>
          <w:szCs w:val="24"/>
        </w:rPr>
        <w:t>Юрайт</w:t>
      </w:r>
      <w:proofErr w:type="spellEnd"/>
      <w:r w:rsidRPr="000A4058">
        <w:rPr>
          <w:rFonts w:eastAsia="Times New Roman"/>
          <w:color w:val="000000" w:themeColor="text1"/>
          <w:sz w:val="24"/>
          <w:szCs w:val="24"/>
        </w:rPr>
        <w:t>, 2022. — 515 с. — (Профессиональное образование). — ISBN 978 − 5 − 534 − 07607 − 3.</w:t>
      </w:r>
    </w:p>
    <w:p w:rsidR="00C557C5" w:rsidRPr="000A4058" w:rsidRDefault="00C557C5" w:rsidP="00C557C5">
      <w:pPr>
        <w:pStyle w:val="aa"/>
        <w:numPr>
          <w:ilvl w:val="0"/>
          <w:numId w:val="11"/>
        </w:numPr>
        <w:tabs>
          <w:tab w:val="left" w:pos="10206"/>
        </w:tabs>
        <w:spacing w:after="0"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A4058">
        <w:rPr>
          <w:rFonts w:eastAsia="Times New Roman"/>
          <w:color w:val="000000" w:themeColor="text1"/>
          <w:sz w:val="24"/>
          <w:szCs w:val="24"/>
        </w:rPr>
        <w:t xml:space="preserve">Беспилотные летательные аппараты. Основы устройства и функционирования /Афанасьев, Учебники и учеб. </w:t>
      </w:r>
      <w:proofErr w:type="spellStart"/>
      <w:r w:rsidRPr="000A4058">
        <w:rPr>
          <w:rFonts w:eastAsia="Times New Roman"/>
          <w:color w:val="000000" w:themeColor="text1"/>
          <w:sz w:val="24"/>
          <w:szCs w:val="24"/>
        </w:rPr>
        <w:t>пособ</w:t>
      </w:r>
      <w:proofErr w:type="spellEnd"/>
      <w:r w:rsidRPr="000A4058">
        <w:rPr>
          <w:rFonts w:eastAsia="Times New Roman"/>
          <w:color w:val="000000" w:themeColor="text1"/>
          <w:sz w:val="24"/>
          <w:szCs w:val="24"/>
        </w:rPr>
        <w:t>. – Москва: МАИ.</w:t>
      </w:r>
      <w:r w:rsidRPr="000A4058">
        <w:rPr>
          <w:sz w:val="24"/>
          <w:szCs w:val="24"/>
        </w:rPr>
        <w:t xml:space="preserve"> </w:t>
      </w:r>
      <w:r w:rsidRPr="000A4058">
        <w:rPr>
          <w:rFonts w:eastAsia="Times New Roman"/>
          <w:color w:val="000000" w:themeColor="text1"/>
          <w:sz w:val="24"/>
          <w:szCs w:val="24"/>
        </w:rPr>
        <w:t>ISBN:978−5−85597−093−7.</w:t>
      </w:r>
    </w:p>
    <w:p w:rsidR="00C557C5" w:rsidRPr="000A4058" w:rsidRDefault="00C557C5" w:rsidP="00C557C5">
      <w:pPr>
        <w:pStyle w:val="aa"/>
        <w:numPr>
          <w:ilvl w:val="0"/>
          <w:numId w:val="11"/>
        </w:numPr>
        <w:tabs>
          <w:tab w:val="left" w:pos="10206"/>
        </w:tabs>
        <w:spacing w:after="0"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A4058">
        <w:rPr>
          <w:rFonts w:eastAsia="Times New Roman"/>
          <w:color w:val="000000" w:themeColor="text1"/>
          <w:sz w:val="24"/>
          <w:szCs w:val="24"/>
        </w:rPr>
        <w:t xml:space="preserve">Беспилотные летательные аппараты: нагрузки и нагрев: учебное пособие для среднего профессионального образования / В. И. Погорелов. — 2−е изд., </w:t>
      </w:r>
      <w:proofErr w:type="spellStart"/>
      <w:r w:rsidRPr="000A4058">
        <w:rPr>
          <w:rFonts w:eastAsia="Times New Roman"/>
          <w:color w:val="000000" w:themeColor="text1"/>
          <w:sz w:val="24"/>
          <w:szCs w:val="24"/>
        </w:rPr>
        <w:t>испр</w:t>
      </w:r>
      <w:proofErr w:type="spellEnd"/>
      <w:r w:rsidRPr="000A4058">
        <w:rPr>
          <w:rFonts w:eastAsia="Times New Roman"/>
          <w:color w:val="000000" w:themeColor="text1"/>
          <w:sz w:val="24"/>
          <w:szCs w:val="24"/>
        </w:rPr>
        <w:t xml:space="preserve">. и доп. — Москва: Издательство </w:t>
      </w:r>
      <w:proofErr w:type="spellStart"/>
      <w:r w:rsidRPr="000A4058">
        <w:rPr>
          <w:rFonts w:eastAsia="Times New Roman"/>
          <w:color w:val="000000" w:themeColor="text1"/>
          <w:sz w:val="24"/>
          <w:szCs w:val="24"/>
        </w:rPr>
        <w:t>Юрайт</w:t>
      </w:r>
      <w:proofErr w:type="spellEnd"/>
      <w:r w:rsidRPr="000A4058">
        <w:rPr>
          <w:rFonts w:eastAsia="Times New Roman"/>
          <w:color w:val="000000" w:themeColor="text1"/>
          <w:sz w:val="24"/>
          <w:szCs w:val="24"/>
        </w:rPr>
        <w:t xml:space="preserve">, 2024. — 191 с. — (Профессиональное образование). — ISBN 978−5−534−10061−7. — Текст: электронный // Образовательная платформа </w:t>
      </w:r>
      <w:proofErr w:type="spellStart"/>
      <w:r w:rsidRPr="000A4058">
        <w:rPr>
          <w:rFonts w:eastAsia="Times New Roman"/>
          <w:color w:val="000000" w:themeColor="text1"/>
          <w:sz w:val="24"/>
          <w:szCs w:val="24"/>
        </w:rPr>
        <w:t>Юрайт</w:t>
      </w:r>
      <w:proofErr w:type="spellEnd"/>
      <w:r w:rsidRPr="000A4058">
        <w:rPr>
          <w:rFonts w:eastAsia="Times New Roman"/>
          <w:color w:val="000000" w:themeColor="text1"/>
          <w:sz w:val="24"/>
          <w:szCs w:val="24"/>
        </w:rPr>
        <w:t xml:space="preserve"> [сайт]. — URL: </w:t>
      </w:r>
      <w:hyperlink r:id="rId9" w:history="1">
        <w:r w:rsidRPr="000A4058">
          <w:rPr>
            <w:rStyle w:val="af8"/>
            <w:rFonts w:eastAsia="Times New Roman"/>
            <w:sz w:val="24"/>
            <w:szCs w:val="24"/>
          </w:rPr>
          <w:t>https://urait.ru/bcode/541222</w:t>
        </w:r>
      </w:hyperlink>
      <w:r w:rsidRPr="000A4058">
        <w:rPr>
          <w:rStyle w:val="af8"/>
          <w:rFonts w:eastAsia="Times New Roman"/>
          <w:sz w:val="24"/>
          <w:szCs w:val="24"/>
        </w:rPr>
        <w:t>.</w:t>
      </w:r>
    </w:p>
    <w:p w:rsidR="00C557C5" w:rsidRDefault="00C557C5" w:rsidP="00C557C5">
      <w:pP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>
        <w:rPr>
          <w:bCs/>
          <w:sz w:val="20"/>
          <w:szCs w:val="20"/>
        </w:rPr>
        <w:br w:type="page"/>
      </w:r>
    </w:p>
    <w:p w:rsidR="000E13B4" w:rsidRDefault="000E13B4"/>
    <w:sectPr w:rsidR="000E1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94" w:rsidRDefault="00D73094" w:rsidP="00C557C5">
      <w:pPr>
        <w:spacing w:after="0" w:line="240" w:lineRule="auto"/>
      </w:pPr>
      <w:r>
        <w:separator/>
      </w:r>
    </w:p>
  </w:endnote>
  <w:endnote w:type="continuationSeparator" w:id="0">
    <w:p w:rsidR="00D73094" w:rsidRDefault="00D73094" w:rsidP="00C5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 Font Regular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94" w:rsidRDefault="00D73094" w:rsidP="00C557C5">
      <w:pPr>
        <w:spacing w:after="0" w:line="240" w:lineRule="auto"/>
      </w:pPr>
      <w:r>
        <w:separator/>
      </w:r>
    </w:p>
  </w:footnote>
  <w:footnote w:type="continuationSeparator" w:id="0">
    <w:p w:rsidR="00D73094" w:rsidRDefault="00D73094" w:rsidP="00C557C5">
      <w:pPr>
        <w:spacing w:after="0" w:line="240" w:lineRule="auto"/>
      </w:pPr>
      <w:r>
        <w:continuationSeparator/>
      </w:r>
    </w:p>
  </w:footnote>
  <w:footnote w:id="1">
    <w:p w:rsidR="00C557C5" w:rsidRDefault="00C557C5" w:rsidP="00C557C5">
      <w:pPr>
        <w:pStyle w:val="af6"/>
      </w:pPr>
      <w:r>
        <w:rPr>
          <w:rStyle w:val="afc"/>
        </w:rPr>
        <w:footnoteRef/>
      </w:r>
      <w:r>
        <w:t xml:space="preserve"> </w:t>
      </w:r>
      <w:hyperlink r:id="rId1" w:tgtFrame="https://firpo.ru/activities/projects/federalnyy-proyekt-kadry-bas/">
        <w:r w:rsidRPr="00AC31D8">
          <w:rPr>
            <w:rStyle w:val="-"/>
            <w:highlight w:val="white"/>
          </w:rPr>
          <w:t>https://firpo.ru/activities/projects/federalnyy–proyekt–kadry–bas/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F95"/>
    <w:multiLevelType w:val="hybridMultilevel"/>
    <w:tmpl w:val="EA8C8CFE"/>
    <w:lvl w:ilvl="0" w:tplc="426EF33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B6C2E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B11"/>
    <w:multiLevelType w:val="hybridMultilevel"/>
    <w:tmpl w:val="3794A438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5B15AB"/>
    <w:multiLevelType w:val="hybridMultilevel"/>
    <w:tmpl w:val="F5ECE360"/>
    <w:lvl w:ilvl="0" w:tplc="01A8D172">
      <w:start w:val="1"/>
      <w:numFmt w:val="bullet"/>
      <w:lvlText w:val="‒"/>
      <w:lvlJc w:val="left"/>
      <w:pPr>
        <w:ind w:left="3552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BE04DCA"/>
    <w:multiLevelType w:val="hybridMultilevel"/>
    <w:tmpl w:val="F63CE9CE"/>
    <w:lvl w:ilvl="0" w:tplc="426EF33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AB7292"/>
    <w:multiLevelType w:val="hybridMultilevel"/>
    <w:tmpl w:val="3EC229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3E0D1F"/>
    <w:multiLevelType w:val="hybridMultilevel"/>
    <w:tmpl w:val="20ACC4BC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6136334"/>
    <w:multiLevelType w:val="hybridMultilevel"/>
    <w:tmpl w:val="B5900012"/>
    <w:lvl w:ilvl="0" w:tplc="426E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1502B"/>
    <w:multiLevelType w:val="hybridMultilevel"/>
    <w:tmpl w:val="3DAC4784"/>
    <w:lvl w:ilvl="0" w:tplc="01A8D172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B2B1880"/>
    <w:multiLevelType w:val="hybridMultilevel"/>
    <w:tmpl w:val="13A6387C"/>
    <w:lvl w:ilvl="0" w:tplc="426EF33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D7CA2"/>
    <w:multiLevelType w:val="hybridMultilevel"/>
    <w:tmpl w:val="41AC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F0A6F"/>
    <w:multiLevelType w:val="hybridMultilevel"/>
    <w:tmpl w:val="DFCC3FAC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9B70C6B"/>
    <w:multiLevelType w:val="hybridMultilevel"/>
    <w:tmpl w:val="5BA2C8F2"/>
    <w:lvl w:ilvl="0" w:tplc="2A08FA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A2F0402"/>
    <w:multiLevelType w:val="multilevel"/>
    <w:tmpl w:val="9A60F414"/>
    <w:lvl w:ilvl="0">
      <w:start w:val="1"/>
      <w:numFmt w:val="bullet"/>
      <w:lvlText w:val="‒"/>
      <w:lvlJc w:val="left"/>
      <w:pPr>
        <w:ind w:left="1495" w:hanging="360"/>
      </w:pPr>
      <w:rPr>
        <w:rFonts w:ascii="Times New Roman" w:hAnsi="Times New Roman" w:cs="Times New Roman" w:hint="default"/>
        <w:i/>
        <w:iCs/>
        <w:color w:val="000000" w:themeColor="text1"/>
        <w:position w:val="0"/>
        <w:sz w:val="24"/>
        <w:szCs w:val="2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96802"/>
    <w:multiLevelType w:val="hybridMultilevel"/>
    <w:tmpl w:val="B03C71FE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9D31034"/>
    <w:multiLevelType w:val="hybridMultilevel"/>
    <w:tmpl w:val="A3187D5A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C5B2117"/>
    <w:multiLevelType w:val="hybridMultilevel"/>
    <w:tmpl w:val="4F5499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161620A"/>
    <w:multiLevelType w:val="hybridMultilevel"/>
    <w:tmpl w:val="AC608300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92266B2"/>
    <w:multiLevelType w:val="hybridMultilevel"/>
    <w:tmpl w:val="0F1848EC"/>
    <w:lvl w:ilvl="0" w:tplc="01A8D172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EBA7F60"/>
    <w:multiLevelType w:val="hybridMultilevel"/>
    <w:tmpl w:val="B5900012"/>
    <w:lvl w:ilvl="0" w:tplc="426EF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744D4"/>
    <w:multiLevelType w:val="hybridMultilevel"/>
    <w:tmpl w:val="5DAE55D8"/>
    <w:lvl w:ilvl="0" w:tplc="01A8D172">
      <w:start w:val="1"/>
      <w:numFmt w:val="bullet"/>
      <w:lvlText w:val="‒"/>
      <w:lvlJc w:val="left"/>
      <w:pPr>
        <w:ind w:left="2291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9"/>
  </w:num>
  <w:num w:numId="4">
    <w:abstractNumId w:val="2"/>
  </w:num>
  <w:num w:numId="5">
    <w:abstractNumId w:val="10"/>
  </w:num>
  <w:num w:numId="6">
    <w:abstractNumId w:val="15"/>
  </w:num>
  <w:num w:numId="7">
    <w:abstractNumId w:val="17"/>
  </w:num>
  <w:num w:numId="8">
    <w:abstractNumId w:val="9"/>
  </w:num>
  <w:num w:numId="9">
    <w:abstractNumId w:val="11"/>
  </w:num>
  <w:num w:numId="10">
    <w:abstractNumId w:val="3"/>
  </w:num>
  <w:num w:numId="11">
    <w:abstractNumId w:val="18"/>
  </w:num>
  <w:num w:numId="12">
    <w:abstractNumId w:val="6"/>
  </w:num>
  <w:num w:numId="13">
    <w:abstractNumId w:val="0"/>
  </w:num>
  <w:num w:numId="14">
    <w:abstractNumId w:val="8"/>
  </w:num>
  <w:num w:numId="15">
    <w:abstractNumId w:val="12"/>
  </w:num>
  <w:num w:numId="16">
    <w:abstractNumId w:val="4"/>
  </w:num>
  <w:num w:numId="17">
    <w:abstractNumId w:val="5"/>
  </w:num>
  <w:num w:numId="18">
    <w:abstractNumId w:val="1"/>
  </w:num>
  <w:num w:numId="19">
    <w:abstractNumId w:val="13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8A"/>
    <w:rsid w:val="000E13B4"/>
    <w:rsid w:val="001C6699"/>
    <w:rsid w:val="003D26A1"/>
    <w:rsid w:val="005E2B80"/>
    <w:rsid w:val="00683A07"/>
    <w:rsid w:val="007D538A"/>
    <w:rsid w:val="009900F3"/>
    <w:rsid w:val="00C557C5"/>
    <w:rsid w:val="00D7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7B93"/>
  <w15:chartTrackingRefBased/>
  <w15:docId w15:val="{4E12DFBD-4846-45E9-826E-B91039F0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C5"/>
  </w:style>
  <w:style w:type="paragraph" w:styleId="1">
    <w:name w:val="heading 1"/>
    <w:basedOn w:val="a"/>
    <w:next w:val="a"/>
    <w:link w:val="10"/>
    <w:uiPriority w:val="1"/>
    <w:qFormat/>
    <w:rsid w:val="00C557C5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C557C5"/>
    <w:pPr>
      <w:keepNext/>
      <w:tabs>
        <w:tab w:val="num" w:pos="0"/>
      </w:tabs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C557C5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3"/>
    <w:next w:val="a"/>
    <w:link w:val="40"/>
    <w:uiPriority w:val="99"/>
    <w:qFormat/>
    <w:rsid w:val="00C557C5"/>
    <w:pPr>
      <w:keepLines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57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557C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557C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C557C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annotation text"/>
    <w:basedOn w:val="a"/>
    <w:link w:val="a4"/>
    <w:uiPriority w:val="99"/>
    <w:unhideWhenUsed/>
    <w:rsid w:val="00C557C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57C5"/>
    <w:rPr>
      <w:sz w:val="20"/>
      <w:szCs w:val="20"/>
    </w:rPr>
  </w:style>
  <w:style w:type="character" w:customStyle="1" w:styleId="a5">
    <w:name w:val="Тема примечания Знак"/>
    <w:basedOn w:val="a4"/>
    <w:link w:val="a6"/>
    <w:uiPriority w:val="99"/>
    <w:semiHidden/>
    <w:rsid w:val="00C557C5"/>
    <w:rPr>
      <w:b/>
      <w:bCs/>
      <w:sz w:val="20"/>
      <w:szCs w:val="20"/>
    </w:rPr>
  </w:style>
  <w:style w:type="paragraph" w:styleId="a6">
    <w:name w:val="annotation subject"/>
    <w:basedOn w:val="a3"/>
    <w:next w:val="a3"/>
    <w:link w:val="a5"/>
    <w:uiPriority w:val="99"/>
    <w:semiHidden/>
    <w:unhideWhenUsed/>
    <w:rsid w:val="00C557C5"/>
    <w:rPr>
      <w:b/>
      <w:bCs/>
    </w:rPr>
  </w:style>
  <w:style w:type="table" w:styleId="a7">
    <w:name w:val="Table Grid"/>
    <w:basedOn w:val="a1"/>
    <w:uiPriority w:val="59"/>
    <w:rsid w:val="00C5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7C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57C5"/>
    <w:rPr>
      <w:rFonts w:ascii="Tahoma" w:eastAsia="Calibri" w:hAnsi="Tahoma" w:cs="Tahoma"/>
      <w:sz w:val="16"/>
      <w:szCs w:val="16"/>
    </w:rPr>
  </w:style>
  <w:style w:type="paragraph" w:styleId="aa">
    <w:name w:val="List Paragraph"/>
    <w:aliases w:val="Содержание. 2 уровень,List Paragraph,ITL List Paragraph,Цветной список - Акцент 13,Bullet List,FooterText,numbered,Paragraphe de liste1,lp1,Use Case List Paragraph,Маркер,ТЗ список,Абзац списка литеральный,Bulletr List Paragraph,Обычный-1"/>
    <w:basedOn w:val="a"/>
    <w:link w:val="ab"/>
    <w:uiPriority w:val="1"/>
    <w:qFormat/>
    <w:rsid w:val="00C557C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бзац списка Знак"/>
    <w:aliases w:val="Содержание. 2 уровень Знак,List Paragraph Знак,ITL List Paragraph Знак,Цветной список - Акцент 13 Знак,Bullet List Знак,FooterText Знак,numbered Знак,Paragraphe de liste1 Знак,lp1 Знак,Use Case List Paragraph Знак,Маркер Знак"/>
    <w:link w:val="aa"/>
    <w:uiPriority w:val="1"/>
    <w:locked/>
    <w:rsid w:val="00C557C5"/>
    <w:rPr>
      <w:rFonts w:ascii="Times New Roman" w:eastAsia="Calibri" w:hAnsi="Times New Roman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C5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7C5"/>
  </w:style>
  <w:style w:type="paragraph" w:customStyle="1" w:styleId="11">
    <w:name w:val="Сетка таблицы1"/>
    <w:autoRedefine/>
    <w:rsid w:val="00C557C5"/>
    <w:rPr>
      <w:rFonts w:ascii="System Font Regular" w:eastAsia="ヒラギノ角ゴ Pro W3" w:hAnsi="System Font Regular" w:cs="Times New Roman"/>
      <w:color w:val="000000"/>
      <w:szCs w:val="20"/>
      <w:lang w:val="en-US" w:eastAsia="ru-RU"/>
    </w:rPr>
  </w:style>
  <w:style w:type="paragraph" w:customStyle="1" w:styleId="12">
    <w:name w:val="Маркированный список1"/>
    <w:rsid w:val="00C557C5"/>
    <w:pPr>
      <w:spacing w:before="80" w:after="80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customStyle="1" w:styleId="ad">
    <w:name w:val="Свободная форма"/>
    <w:rsid w:val="00C557C5"/>
    <w:rPr>
      <w:rFonts w:ascii="System Font Regular" w:eastAsia="ヒラギノ角ゴ Pro W3" w:hAnsi="System Font Regular" w:cs="Times New Roman"/>
      <w:color w:val="000000"/>
      <w:szCs w:val="20"/>
      <w:lang w:val="en-GB" w:eastAsia="ru-RU"/>
    </w:rPr>
  </w:style>
  <w:style w:type="paragraph" w:customStyle="1" w:styleId="21">
    <w:name w:val="Заголовок 21"/>
    <w:next w:val="a"/>
    <w:autoRedefine/>
    <w:rsid w:val="00C557C5"/>
    <w:pPr>
      <w:keepNext/>
      <w:keepLines/>
      <w:spacing w:before="400" w:after="80" w:line="240" w:lineRule="auto"/>
      <w:jc w:val="center"/>
      <w:outlineLvl w:val="1"/>
    </w:pPr>
    <w:rPr>
      <w:rFonts w:ascii="Times New Roman" w:eastAsia="ヒラギノ角ゴ Pro W3" w:hAnsi="Times New Roman" w:cs="Times New Roman"/>
      <w:b/>
      <w:sz w:val="28"/>
      <w:szCs w:val="20"/>
      <w:lang w:eastAsia="ru-RU"/>
    </w:rPr>
  </w:style>
  <w:style w:type="paragraph" w:customStyle="1" w:styleId="110">
    <w:name w:val="Заголовок 11"/>
    <w:next w:val="a"/>
    <w:rsid w:val="00C557C5"/>
    <w:pPr>
      <w:keepNext/>
      <w:keepLines/>
      <w:spacing w:before="480" w:after="80" w:line="240" w:lineRule="auto"/>
      <w:outlineLvl w:val="0"/>
    </w:pPr>
    <w:rPr>
      <w:rFonts w:ascii="Arial Bold" w:eastAsia="ヒラギノ角ゴ Pro W3" w:hAnsi="Arial Bold" w:cs="Times New Roman"/>
      <w:caps/>
      <w:color w:val="87D206"/>
      <w:sz w:val="40"/>
      <w:szCs w:val="20"/>
      <w:lang w:val="en-GB" w:eastAsia="ru-RU"/>
    </w:rPr>
  </w:style>
  <w:style w:type="paragraph" w:customStyle="1" w:styleId="13">
    <w:name w:val="Нумерованный список1"/>
    <w:rsid w:val="00C557C5"/>
    <w:pPr>
      <w:spacing w:before="80" w:after="80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customStyle="1" w:styleId="Standard">
    <w:name w:val="Standard"/>
    <w:rsid w:val="00C557C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e">
    <w:name w:val="No Spacing"/>
    <w:link w:val="af"/>
    <w:uiPriority w:val="1"/>
    <w:qFormat/>
    <w:rsid w:val="00C557C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Без интервала Знак"/>
    <w:basedOn w:val="a0"/>
    <w:link w:val="ae"/>
    <w:uiPriority w:val="1"/>
    <w:rsid w:val="00C557C5"/>
    <w:rPr>
      <w:rFonts w:ascii="Times New Roman" w:eastAsia="Calibri" w:hAnsi="Times New Roman" w:cs="Times New Roman"/>
      <w:sz w:val="28"/>
      <w:szCs w:val="28"/>
    </w:rPr>
  </w:style>
  <w:style w:type="paragraph" w:customStyle="1" w:styleId="22">
    <w:name w:val="Маркированный список2"/>
    <w:rsid w:val="00C557C5"/>
    <w:pPr>
      <w:spacing w:before="80" w:after="80"/>
      <w:jc w:val="both"/>
    </w:pPr>
    <w:rPr>
      <w:rFonts w:ascii="Arial" w:eastAsia="ヒラギノ角ゴ Pro W3" w:hAnsi="Arial" w:cs="Times New Roman"/>
      <w:color w:val="000000"/>
      <w:sz w:val="24"/>
      <w:szCs w:val="20"/>
      <w:lang w:val="en-GB" w:eastAsia="ru-RU"/>
    </w:rPr>
  </w:style>
  <w:style w:type="paragraph" w:styleId="af0">
    <w:name w:val="header"/>
    <w:basedOn w:val="a"/>
    <w:link w:val="af1"/>
    <w:uiPriority w:val="99"/>
    <w:unhideWhenUsed/>
    <w:rsid w:val="00C557C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sid w:val="00C557C5"/>
    <w:rPr>
      <w:rFonts w:ascii="Times New Roman" w:eastAsia="Calibri" w:hAnsi="Times New Roman" w:cs="Times New Roman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C557C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Нижний колонтитул Знак"/>
    <w:basedOn w:val="a0"/>
    <w:link w:val="af2"/>
    <w:uiPriority w:val="99"/>
    <w:rsid w:val="00C557C5"/>
    <w:rPr>
      <w:rFonts w:ascii="Times New Roman" w:eastAsia="Calibri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1"/>
    <w:qFormat/>
    <w:rsid w:val="00C55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C557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C55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Текст сноски Знак"/>
    <w:basedOn w:val="a0"/>
    <w:link w:val="af6"/>
    <w:uiPriority w:val="99"/>
    <w:semiHidden/>
    <w:qFormat/>
    <w:rsid w:val="00C557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ocsubtitle2">
    <w:name w:val="Doc subtitle2"/>
    <w:basedOn w:val="a"/>
    <w:link w:val="Docsubtitle2Char"/>
    <w:qFormat/>
    <w:rsid w:val="00C557C5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basedOn w:val="a0"/>
    <w:link w:val="Docsubtitle2"/>
    <w:rsid w:val="00C557C5"/>
    <w:rPr>
      <w:rFonts w:ascii="Arial" w:hAnsi="Arial"/>
      <w:sz w:val="28"/>
      <w:szCs w:val="28"/>
      <w:lang w:val="en-GB"/>
    </w:rPr>
  </w:style>
  <w:style w:type="character" w:customStyle="1" w:styleId="c2">
    <w:name w:val="c2"/>
    <w:basedOn w:val="a0"/>
    <w:rsid w:val="00C557C5"/>
  </w:style>
  <w:style w:type="paragraph" w:customStyle="1" w:styleId="TableParagraph">
    <w:name w:val="Table Paragraph"/>
    <w:basedOn w:val="a"/>
    <w:uiPriority w:val="1"/>
    <w:qFormat/>
    <w:rsid w:val="00C55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f8">
    <w:name w:val="Hyperlink"/>
    <w:basedOn w:val="a0"/>
    <w:uiPriority w:val="99"/>
    <w:unhideWhenUsed/>
    <w:rsid w:val="00C557C5"/>
    <w:rPr>
      <w:color w:val="0563C1" w:themeColor="hyperlink"/>
      <w:u w:val="single"/>
    </w:rPr>
  </w:style>
  <w:style w:type="character" w:styleId="af9">
    <w:name w:val="Emphasis"/>
    <w:basedOn w:val="a0"/>
    <w:uiPriority w:val="20"/>
    <w:qFormat/>
    <w:rsid w:val="00C557C5"/>
    <w:rPr>
      <w:i/>
      <w:iCs/>
    </w:rPr>
  </w:style>
  <w:style w:type="paragraph" w:customStyle="1" w:styleId="120">
    <w:name w:val="таблСлева12"/>
    <w:basedOn w:val="a"/>
    <w:uiPriority w:val="3"/>
    <w:qFormat/>
    <w:rsid w:val="00C557C5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23">
    <w:name w:val="Заголовок №2_"/>
    <w:basedOn w:val="a0"/>
    <w:link w:val="24"/>
    <w:locked/>
    <w:rsid w:val="00C557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557C5"/>
    <w:pPr>
      <w:widowControl w:val="0"/>
      <w:shd w:val="clear" w:color="auto" w:fill="FFFFFF"/>
      <w:spacing w:after="720" w:line="0" w:lineRule="atLeast"/>
      <w:ind w:hanging="1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1">
    <w:name w:val="Заголовок 1 Знак1"/>
    <w:uiPriority w:val="1"/>
    <w:rsid w:val="00C557C5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6">
    <w:name w:val="c6"/>
    <w:basedOn w:val="a"/>
    <w:rsid w:val="00C5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557C5"/>
  </w:style>
  <w:style w:type="character" w:styleId="afa">
    <w:name w:val="Strong"/>
    <w:basedOn w:val="a0"/>
    <w:uiPriority w:val="22"/>
    <w:qFormat/>
    <w:rsid w:val="00C557C5"/>
    <w:rPr>
      <w:b/>
      <w:bCs/>
    </w:rPr>
  </w:style>
  <w:style w:type="character" w:customStyle="1" w:styleId="afb">
    <w:name w:val="Привязка сноски"/>
    <w:rsid w:val="00C557C5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C557C5"/>
    <w:rPr>
      <w:color w:val="0563C1" w:themeColor="hyperlink"/>
      <w:u w:val="single"/>
    </w:rPr>
  </w:style>
  <w:style w:type="character" w:customStyle="1" w:styleId="afc">
    <w:name w:val="Символ сноски"/>
    <w:qFormat/>
    <w:rsid w:val="00C557C5"/>
  </w:style>
  <w:style w:type="paragraph" w:customStyle="1" w:styleId="headertext">
    <w:name w:val="headertext"/>
    <w:basedOn w:val="a"/>
    <w:rsid w:val="00C5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po.ru/activities/projec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122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irpo.ru/activities/projects/federalnyy-proyekt-kadry-b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5562</Words>
  <Characters>31709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cp:lastPrinted>2024-09-16T06:54:00Z</cp:lastPrinted>
  <dcterms:created xsi:type="dcterms:W3CDTF">2024-09-16T08:30:00Z</dcterms:created>
  <dcterms:modified xsi:type="dcterms:W3CDTF">2025-02-25T14:36:00Z</dcterms:modified>
</cp:coreProperties>
</file>